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715D" w14:textId="685CD20D" w:rsidR="00B256A9" w:rsidRPr="00210F06" w:rsidRDefault="00210F06" w:rsidP="00210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06">
        <w:rPr>
          <w:rFonts w:ascii="Times New Roman" w:hAnsi="Times New Roman" w:cs="Times New Roman"/>
          <w:b/>
          <w:sz w:val="28"/>
          <w:szCs w:val="28"/>
        </w:rPr>
        <w:t>OBRAZLOŽENJE UZ NACRT PRORAČUNA</w:t>
      </w:r>
      <w:r w:rsidR="00E55562">
        <w:rPr>
          <w:rFonts w:ascii="Times New Roman" w:hAnsi="Times New Roman" w:cs="Times New Roman"/>
          <w:b/>
          <w:sz w:val="28"/>
          <w:szCs w:val="28"/>
        </w:rPr>
        <w:t xml:space="preserve"> OPĆINE DUBROVAČKO PRIMORJE</w:t>
      </w:r>
      <w:r w:rsidRPr="00210F06">
        <w:rPr>
          <w:rFonts w:ascii="Times New Roman" w:hAnsi="Times New Roman" w:cs="Times New Roman"/>
          <w:b/>
          <w:sz w:val="28"/>
          <w:szCs w:val="28"/>
        </w:rPr>
        <w:t xml:space="preserve"> ZA 202</w:t>
      </w:r>
      <w:r w:rsidR="00D724A8">
        <w:rPr>
          <w:rFonts w:ascii="Times New Roman" w:hAnsi="Times New Roman" w:cs="Times New Roman"/>
          <w:b/>
          <w:sz w:val="28"/>
          <w:szCs w:val="28"/>
        </w:rPr>
        <w:t>5</w:t>
      </w:r>
      <w:r w:rsidRPr="00210F06">
        <w:rPr>
          <w:rFonts w:ascii="Times New Roman" w:hAnsi="Times New Roman" w:cs="Times New Roman"/>
          <w:b/>
          <w:sz w:val="28"/>
          <w:szCs w:val="28"/>
        </w:rPr>
        <w:t>. GODINU I PRO</w:t>
      </w:r>
      <w:r w:rsidR="00352AE7">
        <w:rPr>
          <w:rFonts w:ascii="Times New Roman" w:hAnsi="Times New Roman" w:cs="Times New Roman"/>
          <w:b/>
          <w:sz w:val="28"/>
          <w:szCs w:val="28"/>
        </w:rPr>
        <w:t>J</w:t>
      </w:r>
      <w:r w:rsidRPr="00210F06">
        <w:rPr>
          <w:rFonts w:ascii="Times New Roman" w:hAnsi="Times New Roman" w:cs="Times New Roman"/>
          <w:b/>
          <w:sz w:val="28"/>
          <w:szCs w:val="28"/>
        </w:rPr>
        <w:t>EKCIJE ZA 202</w:t>
      </w:r>
      <w:r w:rsidR="00D724A8">
        <w:rPr>
          <w:rFonts w:ascii="Times New Roman" w:hAnsi="Times New Roman" w:cs="Times New Roman"/>
          <w:b/>
          <w:sz w:val="28"/>
          <w:szCs w:val="28"/>
        </w:rPr>
        <w:t>6</w:t>
      </w:r>
      <w:r w:rsidRPr="00210F06">
        <w:rPr>
          <w:rFonts w:ascii="Times New Roman" w:hAnsi="Times New Roman" w:cs="Times New Roman"/>
          <w:b/>
          <w:sz w:val="28"/>
          <w:szCs w:val="28"/>
        </w:rPr>
        <w:t>. I 202</w:t>
      </w:r>
      <w:r w:rsidR="00D724A8">
        <w:rPr>
          <w:rFonts w:ascii="Times New Roman" w:hAnsi="Times New Roman" w:cs="Times New Roman"/>
          <w:b/>
          <w:sz w:val="28"/>
          <w:szCs w:val="28"/>
        </w:rPr>
        <w:t>7</w:t>
      </w:r>
      <w:r w:rsidRPr="00210F06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03AFB551" w14:textId="77777777" w:rsidR="00210F06" w:rsidRDefault="00210F06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AF8AE" w14:textId="77777777" w:rsidR="0051772F" w:rsidRDefault="0051772F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DD3ED" w14:textId="2924CBEB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07">
        <w:rPr>
          <w:rFonts w:ascii="Times New Roman" w:hAnsi="Times New Roman" w:cs="Times New Roman"/>
          <w:b/>
          <w:sz w:val="24"/>
          <w:szCs w:val="24"/>
        </w:rPr>
        <w:t>Zakonska osnova i proračunska načela</w:t>
      </w:r>
    </w:p>
    <w:p w14:paraId="57380E74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F4C70" w14:textId="721005F1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Prijedlog</w:t>
      </w:r>
      <w:r>
        <w:rPr>
          <w:rFonts w:ascii="Times New Roman" w:hAnsi="Times New Roman" w:cs="Times New Roman"/>
          <w:sz w:val="24"/>
          <w:szCs w:val="24"/>
        </w:rPr>
        <w:t xml:space="preserve"> Nacrta P</w:t>
      </w:r>
      <w:r w:rsidRPr="00705D07">
        <w:rPr>
          <w:rFonts w:ascii="Times New Roman" w:hAnsi="Times New Roman" w:cs="Times New Roman"/>
          <w:sz w:val="24"/>
          <w:szCs w:val="24"/>
        </w:rPr>
        <w:t>roračuna Općine Dubrovačko primorje za 202</w:t>
      </w:r>
      <w:r w:rsidR="00D724A8">
        <w:rPr>
          <w:rFonts w:ascii="Times New Roman" w:hAnsi="Times New Roman" w:cs="Times New Roman"/>
          <w:sz w:val="24"/>
          <w:szCs w:val="24"/>
        </w:rPr>
        <w:t>5</w:t>
      </w:r>
      <w:r w:rsidRPr="00705D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07">
        <w:rPr>
          <w:rFonts w:ascii="Times New Roman" w:hAnsi="Times New Roman" w:cs="Times New Roman"/>
          <w:sz w:val="24"/>
          <w:szCs w:val="24"/>
        </w:rPr>
        <w:t>20</w:t>
      </w:r>
      <w:r w:rsidR="00D724A8">
        <w:rPr>
          <w:rFonts w:ascii="Times New Roman" w:hAnsi="Times New Roman" w:cs="Times New Roman"/>
          <w:sz w:val="24"/>
          <w:szCs w:val="24"/>
        </w:rPr>
        <w:t>27</w:t>
      </w:r>
      <w:r w:rsidRPr="00705D07">
        <w:rPr>
          <w:rFonts w:ascii="Times New Roman" w:hAnsi="Times New Roman" w:cs="Times New Roman"/>
          <w:sz w:val="24"/>
          <w:szCs w:val="24"/>
        </w:rPr>
        <w:t>. godinu predlaže se za raspravu i donošenje uz napomenu da je napravljen uz primjenu:</w:t>
      </w:r>
    </w:p>
    <w:p w14:paraId="4074256D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-</w:t>
      </w:r>
      <w:r w:rsidRPr="00705D07">
        <w:rPr>
          <w:rFonts w:ascii="Times New Roman" w:hAnsi="Times New Roman" w:cs="Times New Roman"/>
          <w:sz w:val="24"/>
          <w:szCs w:val="24"/>
        </w:rPr>
        <w:tab/>
        <w:t>Zakona o proračunu</w:t>
      </w:r>
      <w:r>
        <w:rPr>
          <w:rFonts w:ascii="Times New Roman" w:hAnsi="Times New Roman" w:cs="Times New Roman"/>
          <w:sz w:val="24"/>
          <w:szCs w:val="24"/>
        </w:rPr>
        <w:t xml:space="preserve"> (NN broj 144/21)</w:t>
      </w:r>
      <w:r w:rsidRPr="00705D07">
        <w:rPr>
          <w:rFonts w:ascii="Times New Roman" w:hAnsi="Times New Roman" w:cs="Times New Roman"/>
          <w:sz w:val="24"/>
          <w:szCs w:val="24"/>
        </w:rPr>
        <w:t>;</w:t>
      </w:r>
    </w:p>
    <w:p w14:paraId="42CC9E0A" w14:textId="67CBE0B1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41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Uputa za izradu </w:t>
      </w:r>
    </w:p>
    <w:p w14:paraId="3ED7BE80" w14:textId="6A71DCAA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16F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proračuna jedinica lokalne i područne (regionalne) samouprave za razdoblje </w:t>
      </w:r>
    </w:p>
    <w:p w14:paraId="75B3F84F" w14:textId="7E55D18C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202</w:t>
      </w:r>
      <w:r w:rsidR="000441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- 202</w:t>
      </w:r>
      <w:r w:rsidR="000441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godine“ Ministarstva financija</w:t>
      </w:r>
    </w:p>
    <w:p w14:paraId="6FD56E53" w14:textId="45C96DC6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-</w:t>
      </w:r>
      <w:r w:rsidRPr="00705D07">
        <w:rPr>
          <w:rFonts w:ascii="Times New Roman" w:hAnsi="Times New Roman" w:cs="Times New Roman"/>
          <w:sz w:val="24"/>
          <w:szCs w:val="24"/>
        </w:rPr>
        <w:tab/>
        <w:t>Pravilnika o proračunskom računovodstvu i Računskom planu</w:t>
      </w:r>
      <w:r>
        <w:rPr>
          <w:rFonts w:ascii="Times New Roman" w:hAnsi="Times New Roman" w:cs="Times New Roman"/>
          <w:sz w:val="24"/>
          <w:szCs w:val="24"/>
        </w:rPr>
        <w:t xml:space="preserve"> (NN broj </w:t>
      </w:r>
      <w:r w:rsidR="00044148">
        <w:rPr>
          <w:rFonts w:ascii="Times New Roman" w:hAnsi="Times New Roman" w:cs="Times New Roman"/>
          <w:sz w:val="24"/>
          <w:szCs w:val="24"/>
        </w:rPr>
        <w:t>158/2023)</w:t>
      </w:r>
    </w:p>
    <w:p w14:paraId="69F65FAF" w14:textId="29A15EA4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-</w:t>
      </w:r>
      <w:r w:rsidRPr="00705D07">
        <w:rPr>
          <w:rFonts w:ascii="Times New Roman" w:hAnsi="Times New Roman" w:cs="Times New Roman"/>
          <w:sz w:val="24"/>
          <w:szCs w:val="24"/>
        </w:rPr>
        <w:tab/>
        <w:t>Pravilnika o proračunskim klasifikacijama</w:t>
      </w:r>
      <w:r>
        <w:rPr>
          <w:rFonts w:ascii="Times New Roman" w:hAnsi="Times New Roman" w:cs="Times New Roman"/>
          <w:sz w:val="24"/>
          <w:szCs w:val="24"/>
        </w:rPr>
        <w:t xml:space="preserve"> (NN broj </w:t>
      </w:r>
      <w:r w:rsidR="00044148">
        <w:rPr>
          <w:rFonts w:ascii="Times New Roman" w:hAnsi="Times New Roman" w:cs="Times New Roman"/>
          <w:sz w:val="24"/>
          <w:szCs w:val="24"/>
        </w:rPr>
        <w:t>4/2024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5D07">
        <w:rPr>
          <w:rFonts w:ascii="Times New Roman" w:hAnsi="Times New Roman" w:cs="Times New Roman"/>
          <w:sz w:val="24"/>
          <w:szCs w:val="24"/>
        </w:rPr>
        <w:t>;</w:t>
      </w:r>
    </w:p>
    <w:p w14:paraId="2BC1AE64" w14:textId="0A94F154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Pri izradi prijedloga Proračuna pridržavali smo se osnovnih proračunskih načela i to:</w:t>
      </w:r>
      <w:r w:rsidR="00027714">
        <w:rPr>
          <w:rFonts w:ascii="Times New Roman" w:hAnsi="Times New Roman" w:cs="Times New Roman"/>
          <w:sz w:val="24"/>
          <w:szCs w:val="24"/>
        </w:rPr>
        <w:t xml:space="preserve"> načela jedinstva i točnosti, načela proračunske godine, načela višegodišnjeg planiranja, načela uravnoteženosti, načela obračunske jedinice, </w:t>
      </w:r>
      <w:r w:rsidR="00EF321F">
        <w:rPr>
          <w:rFonts w:ascii="Times New Roman" w:hAnsi="Times New Roman" w:cs="Times New Roman"/>
          <w:sz w:val="24"/>
          <w:szCs w:val="24"/>
        </w:rPr>
        <w:t>načela univerzalnosti, načela specifikacije, načela dobrog financijskog upravljanja, načela transparentnosti.</w:t>
      </w:r>
    </w:p>
    <w:p w14:paraId="1F1DAB42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Vodilo se računa i o namjenskom korištenju namjenskih prihoda za određene rashode.</w:t>
      </w:r>
    </w:p>
    <w:p w14:paraId="503FC67C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E7623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07">
        <w:rPr>
          <w:rFonts w:ascii="Times New Roman" w:hAnsi="Times New Roman" w:cs="Times New Roman"/>
          <w:b/>
          <w:sz w:val="24"/>
          <w:szCs w:val="24"/>
        </w:rPr>
        <w:t>Proces stvaranja prijedloga Proračuna</w:t>
      </w:r>
    </w:p>
    <w:p w14:paraId="74F6F68D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D7742" w14:textId="358E38E1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Sukladno Zakonu o proračunu, Ministarstvo financija je sastavilo Upute za izradu proračuna jedinica lokalne i područne (regionalne) samouprave za razdoblje 202</w:t>
      </w:r>
      <w:r w:rsidR="00044148">
        <w:rPr>
          <w:rFonts w:ascii="Times New Roman" w:hAnsi="Times New Roman" w:cs="Times New Roman"/>
          <w:sz w:val="24"/>
          <w:szCs w:val="24"/>
        </w:rPr>
        <w:t>5</w:t>
      </w:r>
      <w:r w:rsidRPr="00705D07">
        <w:rPr>
          <w:rFonts w:ascii="Times New Roman" w:hAnsi="Times New Roman" w:cs="Times New Roman"/>
          <w:sz w:val="24"/>
          <w:szCs w:val="24"/>
        </w:rPr>
        <w:t>. – 202</w:t>
      </w:r>
      <w:r w:rsidR="00044148">
        <w:rPr>
          <w:rFonts w:ascii="Times New Roman" w:hAnsi="Times New Roman" w:cs="Times New Roman"/>
          <w:sz w:val="24"/>
          <w:szCs w:val="24"/>
        </w:rPr>
        <w:t>7</w:t>
      </w:r>
      <w:r w:rsidRPr="00705D07">
        <w:rPr>
          <w:rFonts w:ascii="Times New Roman" w:hAnsi="Times New Roman" w:cs="Times New Roman"/>
          <w:sz w:val="24"/>
          <w:szCs w:val="24"/>
        </w:rPr>
        <w:t>. godine, a na temelju kojih je Općina Dubrovačko primorje izradila Upute za izradu Proračuna Općine Dubrovačko primorje i dostavila ih na daljnje postupanje proračunskim korisnicima.</w:t>
      </w:r>
    </w:p>
    <w:p w14:paraId="39B4F884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Upute sadrže:</w:t>
      </w:r>
    </w:p>
    <w:p w14:paraId="6EAEBC1D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-</w:t>
      </w:r>
      <w:r w:rsidRPr="00705D07">
        <w:rPr>
          <w:rFonts w:ascii="Times New Roman" w:hAnsi="Times New Roman" w:cs="Times New Roman"/>
          <w:sz w:val="24"/>
          <w:szCs w:val="24"/>
        </w:rPr>
        <w:tab/>
        <w:t>metodologiju izrade Proračuna Općine,</w:t>
      </w:r>
    </w:p>
    <w:p w14:paraId="40738E69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-</w:t>
      </w:r>
      <w:r w:rsidRPr="00705D07">
        <w:rPr>
          <w:rFonts w:ascii="Times New Roman" w:hAnsi="Times New Roman" w:cs="Times New Roman"/>
          <w:sz w:val="24"/>
          <w:szCs w:val="24"/>
        </w:rPr>
        <w:tab/>
        <w:t>odrednice prihoda i rashoda Proračuna Općine,</w:t>
      </w:r>
    </w:p>
    <w:p w14:paraId="2C2B1EF3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-</w:t>
      </w:r>
      <w:r w:rsidRPr="00705D07">
        <w:rPr>
          <w:rFonts w:ascii="Times New Roman" w:hAnsi="Times New Roman" w:cs="Times New Roman"/>
          <w:sz w:val="24"/>
          <w:szCs w:val="24"/>
        </w:rPr>
        <w:tab/>
        <w:t>metodologiju izrade financijskog plana proračunskih korisnika i</w:t>
      </w:r>
    </w:p>
    <w:p w14:paraId="0D4F0ABA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-</w:t>
      </w:r>
      <w:r w:rsidRPr="00705D07">
        <w:rPr>
          <w:rFonts w:ascii="Times New Roman" w:hAnsi="Times New Roman" w:cs="Times New Roman"/>
          <w:sz w:val="24"/>
          <w:szCs w:val="24"/>
        </w:rPr>
        <w:tab/>
        <w:t>pripadajuće obrasce.</w:t>
      </w:r>
    </w:p>
    <w:p w14:paraId="2C5B28C2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7743E" w14:textId="163BAEF6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 xml:space="preserve">Temeljem </w:t>
      </w:r>
      <w:r w:rsidR="0051772F">
        <w:rPr>
          <w:rFonts w:ascii="Times New Roman" w:hAnsi="Times New Roman" w:cs="Times New Roman"/>
          <w:sz w:val="24"/>
          <w:szCs w:val="24"/>
        </w:rPr>
        <w:t>navedenih</w:t>
      </w:r>
      <w:r w:rsidRPr="00705D07">
        <w:rPr>
          <w:rFonts w:ascii="Times New Roman" w:hAnsi="Times New Roman" w:cs="Times New Roman"/>
          <w:sz w:val="24"/>
          <w:szCs w:val="24"/>
        </w:rPr>
        <w:t xml:space="preserve"> Uputa, te prijedloga procijenjenih prihoda i rashoda</w:t>
      </w:r>
      <w:r>
        <w:rPr>
          <w:rFonts w:ascii="Times New Roman" w:hAnsi="Times New Roman" w:cs="Times New Roman"/>
          <w:sz w:val="24"/>
          <w:szCs w:val="24"/>
        </w:rPr>
        <w:t xml:space="preserve"> Jedinstvenog </w:t>
      </w:r>
      <w:r w:rsidRPr="00705D07">
        <w:rPr>
          <w:rFonts w:ascii="Times New Roman" w:hAnsi="Times New Roman" w:cs="Times New Roman"/>
          <w:sz w:val="24"/>
          <w:szCs w:val="24"/>
        </w:rPr>
        <w:t xml:space="preserve"> Upravnog odjela, sastavljen je konačni prijedlog</w:t>
      </w:r>
      <w:r>
        <w:rPr>
          <w:rFonts w:ascii="Times New Roman" w:hAnsi="Times New Roman" w:cs="Times New Roman"/>
          <w:sz w:val="24"/>
          <w:szCs w:val="24"/>
        </w:rPr>
        <w:t xml:space="preserve"> Nacrta</w:t>
      </w:r>
      <w:r w:rsidRPr="00705D07">
        <w:rPr>
          <w:rFonts w:ascii="Times New Roman" w:hAnsi="Times New Roman" w:cs="Times New Roman"/>
          <w:sz w:val="24"/>
          <w:szCs w:val="24"/>
        </w:rPr>
        <w:t xml:space="preserve"> Proračuna Općine Dubrovačko primorje za 202</w:t>
      </w:r>
      <w:r w:rsidR="00044148">
        <w:rPr>
          <w:rFonts w:ascii="Times New Roman" w:hAnsi="Times New Roman" w:cs="Times New Roman"/>
          <w:sz w:val="24"/>
          <w:szCs w:val="24"/>
        </w:rPr>
        <w:t>5</w:t>
      </w:r>
      <w:r w:rsidRPr="00705D07">
        <w:rPr>
          <w:rFonts w:ascii="Times New Roman" w:hAnsi="Times New Roman" w:cs="Times New Roman"/>
          <w:sz w:val="24"/>
          <w:szCs w:val="24"/>
        </w:rPr>
        <w:t>. s projekcijama za 202</w:t>
      </w:r>
      <w:r w:rsidR="00044148">
        <w:rPr>
          <w:rFonts w:ascii="Times New Roman" w:hAnsi="Times New Roman" w:cs="Times New Roman"/>
          <w:sz w:val="24"/>
          <w:szCs w:val="24"/>
        </w:rPr>
        <w:t>6</w:t>
      </w:r>
      <w:r w:rsidRPr="00705D07">
        <w:rPr>
          <w:rFonts w:ascii="Times New Roman" w:hAnsi="Times New Roman" w:cs="Times New Roman"/>
          <w:sz w:val="24"/>
          <w:szCs w:val="24"/>
        </w:rPr>
        <w:t>. i 202</w:t>
      </w:r>
      <w:r w:rsidR="00044148">
        <w:rPr>
          <w:rFonts w:ascii="Times New Roman" w:hAnsi="Times New Roman" w:cs="Times New Roman"/>
          <w:sz w:val="24"/>
          <w:szCs w:val="24"/>
        </w:rPr>
        <w:t>7</w:t>
      </w:r>
      <w:r w:rsidRPr="00705D07">
        <w:rPr>
          <w:rFonts w:ascii="Times New Roman" w:hAnsi="Times New Roman" w:cs="Times New Roman"/>
          <w:sz w:val="24"/>
          <w:szCs w:val="24"/>
        </w:rPr>
        <w:t>. godinu.</w:t>
      </w:r>
    </w:p>
    <w:p w14:paraId="2A73393B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74395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 xml:space="preserve">Nakon održanih konzultacija s pročelnikom Jedinstvenog Upravnog odjela, izrađen je predmetni dokument, koji je zajedno sa svim potrebnim prilozima upućen u proceduru za raspravu i usvajanje na sljedeću sjednicu općinskog vijeća. </w:t>
      </w:r>
    </w:p>
    <w:p w14:paraId="60AAD8C1" w14:textId="77777777" w:rsidR="0051772F" w:rsidRDefault="0051772F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878FC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60476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5DD16" w14:textId="2F90A352" w:rsidR="00B256A9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07">
        <w:rPr>
          <w:rFonts w:ascii="Times New Roman" w:hAnsi="Times New Roman" w:cs="Times New Roman"/>
          <w:b/>
          <w:sz w:val="24"/>
          <w:szCs w:val="24"/>
        </w:rPr>
        <w:lastRenderedPageBreak/>
        <w:t>IZRADA PRORAČUNSKOG DOKUMENTA OPĆINE ZA 202</w:t>
      </w:r>
      <w:r w:rsidR="00044148">
        <w:rPr>
          <w:rFonts w:ascii="Times New Roman" w:hAnsi="Times New Roman" w:cs="Times New Roman"/>
          <w:b/>
          <w:sz w:val="24"/>
          <w:szCs w:val="24"/>
        </w:rPr>
        <w:t>5</w:t>
      </w:r>
      <w:r w:rsidRPr="00705D07">
        <w:rPr>
          <w:rFonts w:ascii="Times New Roman" w:hAnsi="Times New Roman" w:cs="Times New Roman"/>
          <w:b/>
          <w:sz w:val="24"/>
          <w:szCs w:val="24"/>
        </w:rPr>
        <w:t>.- 202</w:t>
      </w:r>
      <w:r w:rsidR="00044148">
        <w:rPr>
          <w:rFonts w:ascii="Times New Roman" w:hAnsi="Times New Roman" w:cs="Times New Roman"/>
          <w:b/>
          <w:sz w:val="24"/>
          <w:szCs w:val="24"/>
        </w:rPr>
        <w:t>7</w:t>
      </w:r>
      <w:r w:rsidRPr="00705D07">
        <w:rPr>
          <w:rFonts w:ascii="Times New Roman" w:hAnsi="Times New Roman" w:cs="Times New Roman"/>
          <w:b/>
          <w:sz w:val="24"/>
          <w:szCs w:val="24"/>
        </w:rPr>
        <w:t>.</w:t>
      </w:r>
    </w:p>
    <w:p w14:paraId="7EBF73FF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B5DA5" w14:textId="501124F2" w:rsidR="00B256A9" w:rsidRPr="00657A26" w:rsidRDefault="00B256A9" w:rsidP="005177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A26">
        <w:rPr>
          <w:rFonts w:ascii="Times New Roman" w:hAnsi="Times New Roman" w:cs="Times New Roman"/>
          <w:bCs/>
          <w:sz w:val="24"/>
          <w:szCs w:val="24"/>
        </w:rPr>
        <w:t>Izrada Proračuna Općine Dubrovačko primorje za 202</w:t>
      </w:r>
      <w:r w:rsidR="00044148">
        <w:rPr>
          <w:rFonts w:ascii="Times New Roman" w:hAnsi="Times New Roman" w:cs="Times New Roman"/>
          <w:bCs/>
          <w:sz w:val="24"/>
          <w:szCs w:val="24"/>
        </w:rPr>
        <w:t>5</w:t>
      </w:r>
      <w:r w:rsidRPr="00657A2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A26">
        <w:rPr>
          <w:rFonts w:ascii="Times New Roman" w:hAnsi="Times New Roman" w:cs="Times New Roman"/>
          <w:bCs/>
          <w:sz w:val="24"/>
          <w:szCs w:val="24"/>
        </w:rPr>
        <w:t>godinu i projekcija proračuna za 202</w:t>
      </w:r>
      <w:r w:rsidR="00044148">
        <w:rPr>
          <w:rFonts w:ascii="Times New Roman" w:hAnsi="Times New Roman" w:cs="Times New Roman"/>
          <w:bCs/>
          <w:sz w:val="24"/>
          <w:szCs w:val="24"/>
        </w:rPr>
        <w:t>6</w:t>
      </w:r>
      <w:r w:rsidRPr="00657A26">
        <w:rPr>
          <w:rFonts w:ascii="Times New Roman" w:hAnsi="Times New Roman" w:cs="Times New Roman"/>
          <w:bCs/>
          <w:sz w:val="24"/>
          <w:szCs w:val="24"/>
        </w:rPr>
        <w:t>. i 202</w:t>
      </w:r>
      <w:r w:rsidR="00044148">
        <w:rPr>
          <w:rFonts w:ascii="Times New Roman" w:hAnsi="Times New Roman" w:cs="Times New Roman"/>
          <w:bCs/>
          <w:sz w:val="24"/>
          <w:szCs w:val="24"/>
        </w:rPr>
        <w:t>7</w:t>
      </w:r>
      <w:r w:rsidRPr="00657A26">
        <w:rPr>
          <w:rFonts w:ascii="Times New Roman" w:hAnsi="Times New Roman" w:cs="Times New Roman"/>
          <w:bCs/>
          <w:sz w:val="24"/>
          <w:szCs w:val="24"/>
        </w:rPr>
        <w:t xml:space="preserve">. godinu obilježena je značajnim promjenama </w:t>
      </w:r>
      <w:r w:rsidR="0051772F" w:rsidRPr="0051772F">
        <w:rPr>
          <w:rFonts w:ascii="Times New Roman" w:hAnsi="Times New Roman" w:cs="Times New Roman"/>
          <w:bCs/>
          <w:sz w:val="24"/>
          <w:szCs w:val="24"/>
        </w:rPr>
        <w:t>Pravilnika o proračunskom računovodstvu i Računskom planu (NN broj 158/2023)</w:t>
      </w:r>
      <w:r w:rsidR="0051772F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51772F" w:rsidRPr="0051772F">
        <w:rPr>
          <w:rFonts w:ascii="Times New Roman" w:hAnsi="Times New Roman" w:cs="Times New Roman"/>
          <w:bCs/>
          <w:sz w:val="24"/>
          <w:szCs w:val="24"/>
        </w:rPr>
        <w:t>Pravilnika o proračunskim klasifikacijama (NN broj 4/2024)</w:t>
      </w:r>
      <w:r w:rsidR="0051772F">
        <w:rPr>
          <w:rFonts w:ascii="Times New Roman" w:hAnsi="Times New Roman" w:cs="Times New Roman"/>
          <w:bCs/>
          <w:sz w:val="24"/>
          <w:szCs w:val="24"/>
        </w:rPr>
        <w:t xml:space="preserve"> koje se primjenjuju od 01.01.2025. godine.</w:t>
      </w:r>
    </w:p>
    <w:p w14:paraId="009AB469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7D26C" w14:textId="1299FD67" w:rsidR="00B256A9" w:rsidRDefault="00044148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256A9" w:rsidRPr="00705D07">
        <w:rPr>
          <w:rFonts w:ascii="Times New Roman" w:hAnsi="Times New Roman" w:cs="Times New Roman"/>
          <w:sz w:val="24"/>
          <w:szCs w:val="24"/>
        </w:rPr>
        <w:t xml:space="preserve"> ovogodišnjem planiranju Proračuna Općine uključeni su vlastiti i namjenski prihodi i primici 3 proračunska korisnika u Proračun ( JVP Dubrovačko primorje, Dječji vrtić Slano, Baština Dubrovačkog primorja). </w:t>
      </w:r>
    </w:p>
    <w:p w14:paraId="29204E81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7084ED" w14:textId="0B208CC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05D07">
        <w:rPr>
          <w:rFonts w:ascii="Times New Roman" w:hAnsi="Times New Roman" w:cs="Times New Roman"/>
          <w:sz w:val="24"/>
          <w:szCs w:val="24"/>
        </w:rPr>
        <w:t>roračun Općine Dubrovačko primorje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0441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Pr="00705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projekcija proračuna za razdoblje 202</w:t>
      </w:r>
      <w:r w:rsidR="000441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- 202</w:t>
      </w:r>
      <w:r w:rsidR="000441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Pr="00705D07">
        <w:rPr>
          <w:rFonts w:ascii="Times New Roman" w:hAnsi="Times New Roman" w:cs="Times New Roman"/>
          <w:sz w:val="24"/>
          <w:szCs w:val="24"/>
        </w:rPr>
        <w:t>sastoji se od više dijelova i to:</w:t>
      </w:r>
    </w:p>
    <w:p w14:paraId="12A85EAD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1.</w:t>
      </w:r>
      <w:r w:rsidRPr="00705D07">
        <w:rPr>
          <w:rFonts w:ascii="Times New Roman" w:hAnsi="Times New Roman" w:cs="Times New Roman"/>
          <w:sz w:val="24"/>
          <w:szCs w:val="24"/>
        </w:rPr>
        <w:tab/>
        <w:t>Opć</w:t>
      </w:r>
      <w:r>
        <w:rPr>
          <w:rFonts w:ascii="Times New Roman" w:hAnsi="Times New Roman" w:cs="Times New Roman"/>
          <w:sz w:val="24"/>
          <w:szCs w:val="24"/>
        </w:rPr>
        <w:t>eg dijela prihoda i rashoda proračuna na 2.razini računskog plana i projekcije sa prihodima i rashodima na 2.razini računskog plana po ekonomskoj i funkcijskoj klasifikaciji i izvorima financiranja</w:t>
      </w:r>
    </w:p>
    <w:p w14:paraId="6044DFDF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2.</w:t>
      </w:r>
      <w:r w:rsidRPr="00705D07">
        <w:rPr>
          <w:rFonts w:ascii="Times New Roman" w:hAnsi="Times New Roman" w:cs="Times New Roman"/>
          <w:sz w:val="24"/>
          <w:szCs w:val="24"/>
        </w:rPr>
        <w:tab/>
        <w:t>Posebn</w:t>
      </w:r>
      <w:r>
        <w:rPr>
          <w:rFonts w:ascii="Times New Roman" w:hAnsi="Times New Roman" w:cs="Times New Roman"/>
          <w:sz w:val="24"/>
          <w:szCs w:val="24"/>
        </w:rPr>
        <w:t>og dijela proračuna koji sadrži samo rashode iskazane prema namjeni i korisnicima na 2. razini računskog plana</w:t>
      </w:r>
    </w:p>
    <w:p w14:paraId="4D4D63B9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3.</w:t>
      </w:r>
      <w:r w:rsidRPr="00705D07">
        <w:rPr>
          <w:rFonts w:ascii="Times New Roman" w:hAnsi="Times New Roman" w:cs="Times New Roman"/>
          <w:sz w:val="24"/>
          <w:szCs w:val="24"/>
        </w:rPr>
        <w:tab/>
        <w:t xml:space="preserve">Obrazloženje prijedloga proračuna </w:t>
      </w:r>
    </w:p>
    <w:p w14:paraId="49487FC0" w14:textId="77777777" w:rsidR="00F84639" w:rsidRPr="00705D07" w:rsidRDefault="00F8463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0CB19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ab/>
      </w:r>
    </w:p>
    <w:p w14:paraId="692C45DC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07">
        <w:rPr>
          <w:rFonts w:ascii="Times New Roman" w:hAnsi="Times New Roman" w:cs="Times New Roman"/>
          <w:b/>
          <w:sz w:val="24"/>
          <w:szCs w:val="24"/>
        </w:rPr>
        <w:t>SAŽETI OPIS PREDLOŽENIH PRIHODA I RASHODA</w:t>
      </w:r>
    </w:p>
    <w:p w14:paraId="62810992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92186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07">
        <w:rPr>
          <w:rFonts w:ascii="Times New Roman" w:hAnsi="Times New Roman" w:cs="Times New Roman"/>
          <w:b/>
          <w:sz w:val="24"/>
          <w:szCs w:val="24"/>
        </w:rPr>
        <w:t>Prihodi i primici Proračuna</w:t>
      </w:r>
    </w:p>
    <w:p w14:paraId="7567D257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D4A72" w14:textId="4FA01558" w:rsidR="00B256A9" w:rsidRPr="00705D07" w:rsidRDefault="00EE77CC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i primici Proračuna planirani su u iznosu od 7.471.180,97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, a odnose se na</w:t>
      </w:r>
      <w:r w:rsidR="00B256A9" w:rsidRPr="00705D07">
        <w:rPr>
          <w:rFonts w:ascii="Times New Roman" w:hAnsi="Times New Roman" w:cs="Times New Roman"/>
          <w:sz w:val="24"/>
          <w:szCs w:val="24"/>
        </w:rPr>
        <w:t>:</w:t>
      </w:r>
    </w:p>
    <w:p w14:paraId="521DAE30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-</w:t>
      </w:r>
      <w:r w:rsidRPr="00705D07">
        <w:rPr>
          <w:rFonts w:ascii="Times New Roman" w:hAnsi="Times New Roman" w:cs="Times New Roman"/>
          <w:sz w:val="24"/>
          <w:szCs w:val="24"/>
        </w:rPr>
        <w:tab/>
        <w:t>Prihode poslovanja;</w:t>
      </w:r>
    </w:p>
    <w:p w14:paraId="57B038CF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-</w:t>
      </w:r>
      <w:r w:rsidRPr="00705D07">
        <w:rPr>
          <w:rFonts w:ascii="Times New Roman" w:hAnsi="Times New Roman" w:cs="Times New Roman"/>
          <w:sz w:val="24"/>
          <w:szCs w:val="24"/>
        </w:rPr>
        <w:tab/>
        <w:t>Prihode od prodaje nefinancijske imovine;</w:t>
      </w:r>
    </w:p>
    <w:p w14:paraId="1E804115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-</w:t>
      </w:r>
      <w:r w:rsidRPr="00705D07">
        <w:rPr>
          <w:rFonts w:ascii="Times New Roman" w:hAnsi="Times New Roman" w:cs="Times New Roman"/>
          <w:sz w:val="24"/>
          <w:szCs w:val="24"/>
        </w:rPr>
        <w:tab/>
        <w:t>Primitke od financijske imovine i zaduživanja;</w:t>
      </w:r>
    </w:p>
    <w:p w14:paraId="394D7AFA" w14:textId="592E7F99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07">
        <w:rPr>
          <w:rFonts w:ascii="Times New Roman" w:hAnsi="Times New Roman" w:cs="Times New Roman"/>
          <w:sz w:val="24"/>
          <w:szCs w:val="24"/>
        </w:rPr>
        <w:t>-</w:t>
      </w:r>
      <w:r w:rsidRPr="00705D07">
        <w:rPr>
          <w:rFonts w:ascii="Times New Roman" w:hAnsi="Times New Roman" w:cs="Times New Roman"/>
          <w:sz w:val="24"/>
          <w:szCs w:val="24"/>
        </w:rPr>
        <w:tab/>
      </w:r>
      <w:r w:rsidR="00EE77CC">
        <w:rPr>
          <w:rFonts w:ascii="Times New Roman" w:hAnsi="Times New Roman" w:cs="Times New Roman"/>
          <w:sz w:val="24"/>
          <w:szCs w:val="24"/>
        </w:rPr>
        <w:t>Raspoloživa sredstva iz prethodnih godina.</w:t>
      </w:r>
    </w:p>
    <w:p w14:paraId="6C739312" w14:textId="77777777" w:rsidR="00B256A9" w:rsidRPr="00705D07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E19F8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35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14:paraId="6B96FF74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30678" w14:textId="2EB009D0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35">
        <w:rPr>
          <w:rFonts w:ascii="Times New Roman" w:hAnsi="Times New Roman" w:cs="Times New Roman"/>
          <w:sz w:val="24"/>
          <w:szCs w:val="24"/>
        </w:rPr>
        <w:t>Prihodi od poslovanja u 202</w:t>
      </w:r>
      <w:r w:rsidR="00D724A8">
        <w:rPr>
          <w:rFonts w:ascii="Times New Roman" w:hAnsi="Times New Roman" w:cs="Times New Roman"/>
          <w:sz w:val="24"/>
          <w:szCs w:val="24"/>
        </w:rPr>
        <w:t>5</w:t>
      </w:r>
      <w:r w:rsidRPr="00E00D35"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Pr="004A75A0">
        <w:rPr>
          <w:rFonts w:ascii="Times New Roman" w:hAnsi="Times New Roman" w:cs="Times New Roman"/>
          <w:sz w:val="24"/>
          <w:szCs w:val="24"/>
        </w:rPr>
        <w:t>od</w:t>
      </w:r>
      <w:r w:rsidR="002416F4">
        <w:rPr>
          <w:rFonts w:ascii="Times New Roman" w:hAnsi="Times New Roman" w:cs="Times New Roman"/>
          <w:sz w:val="24"/>
          <w:szCs w:val="24"/>
        </w:rPr>
        <w:t xml:space="preserve"> </w:t>
      </w:r>
      <w:r w:rsidR="00044148">
        <w:rPr>
          <w:rFonts w:ascii="Times New Roman" w:hAnsi="Times New Roman" w:cs="Times New Roman"/>
          <w:sz w:val="24"/>
          <w:szCs w:val="24"/>
        </w:rPr>
        <w:t>5.485.2</w:t>
      </w:r>
      <w:r w:rsidR="00A356B8">
        <w:rPr>
          <w:rFonts w:ascii="Times New Roman" w:hAnsi="Times New Roman" w:cs="Times New Roman"/>
          <w:sz w:val="24"/>
          <w:szCs w:val="24"/>
        </w:rPr>
        <w:t>5</w:t>
      </w:r>
      <w:r w:rsidR="00044148">
        <w:rPr>
          <w:rFonts w:ascii="Times New Roman" w:hAnsi="Times New Roman" w:cs="Times New Roman"/>
          <w:sz w:val="24"/>
          <w:szCs w:val="24"/>
        </w:rPr>
        <w:t xml:space="preserve">9,97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4A75A0">
        <w:rPr>
          <w:rFonts w:ascii="Times New Roman" w:hAnsi="Times New Roman" w:cs="Times New Roman"/>
          <w:sz w:val="24"/>
          <w:szCs w:val="24"/>
        </w:rPr>
        <w:t>.</w:t>
      </w:r>
    </w:p>
    <w:p w14:paraId="2CABF0DA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35">
        <w:rPr>
          <w:rFonts w:ascii="Times New Roman" w:hAnsi="Times New Roman" w:cs="Times New Roman"/>
          <w:sz w:val="24"/>
          <w:szCs w:val="24"/>
        </w:rPr>
        <w:t>Prihodi poslovanja uključuju:</w:t>
      </w:r>
    </w:p>
    <w:p w14:paraId="5B43AB11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35">
        <w:rPr>
          <w:rFonts w:ascii="Times New Roman" w:hAnsi="Times New Roman" w:cs="Times New Roman"/>
          <w:sz w:val="24"/>
          <w:szCs w:val="24"/>
        </w:rPr>
        <w:t>-</w:t>
      </w:r>
      <w:r w:rsidRPr="00E00D35">
        <w:rPr>
          <w:rFonts w:ascii="Times New Roman" w:hAnsi="Times New Roman" w:cs="Times New Roman"/>
          <w:sz w:val="24"/>
          <w:szCs w:val="24"/>
        </w:rPr>
        <w:tab/>
        <w:t>Prihode od poreza</w:t>
      </w:r>
    </w:p>
    <w:p w14:paraId="4E069D24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35">
        <w:rPr>
          <w:rFonts w:ascii="Times New Roman" w:hAnsi="Times New Roman" w:cs="Times New Roman"/>
          <w:sz w:val="24"/>
          <w:szCs w:val="24"/>
        </w:rPr>
        <w:t>-</w:t>
      </w:r>
      <w:r w:rsidRPr="00E00D35">
        <w:rPr>
          <w:rFonts w:ascii="Times New Roman" w:hAnsi="Times New Roman" w:cs="Times New Roman"/>
          <w:sz w:val="24"/>
          <w:szCs w:val="24"/>
        </w:rPr>
        <w:tab/>
        <w:t>Pomoći</w:t>
      </w:r>
    </w:p>
    <w:p w14:paraId="6EC7527B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35">
        <w:rPr>
          <w:rFonts w:ascii="Times New Roman" w:hAnsi="Times New Roman" w:cs="Times New Roman"/>
          <w:sz w:val="24"/>
          <w:szCs w:val="24"/>
        </w:rPr>
        <w:t>-</w:t>
      </w:r>
      <w:r w:rsidRPr="00E00D35">
        <w:rPr>
          <w:rFonts w:ascii="Times New Roman" w:hAnsi="Times New Roman" w:cs="Times New Roman"/>
          <w:sz w:val="24"/>
          <w:szCs w:val="24"/>
        </w:rPr>
        <w:tab/>
        <w:t>Prihode od imovine</w:t>
      </w:r>
    </w:p>
    <w:p w14:paraId="6FB421CE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35">
        <w:rPr>
          <w:rFonts w:ascii="Times New Roman" w:hAnsi="Times New Roman" w:cs="Times New Roman"/>
          <w:sz w:val="24"/>
          <w:szCs w:val="24"/>
        </w:rPr>
        <w:t>-</w:t>
      </w:r>
      <w:r w:rsidRPr="00E00D35">
        <w:rPr>
          <w:rFonts w:ascii="Times New Roman" w:hAnsi="Times New Roman" w:cs="Times New Roman"/>
          <w:sz w:val="24"/>
          <w:szCs w:val="24"/>
        </w:rPr>
        <w:tab/>
        <w:t>Prihode od upravnih administrativnih pristojbi, pristojbe po posebnim propisima i naknade</w:t>
      </w:r>
    </w:p>
    <w:p w14:paraId="6C81D60B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35">
        <w:rPr>
          <w:rFonts w:ascii="Times New Roman" w:hAnsi="Times New Roman" w:cs="Times New Roman"/>
          <w:sz w:val="24"/>
          <w:szCs w:val="24"/>
        </w:rPr>
        <w:t>-</w:t>
      </w:r>
      <w:r w:rsidRPr="00E00D35">
        <w:rPr>
          <w:rFonts w:ascii="Times New Roman" w:hAnsi="Times New Roman" w:cs="Times New Roman"/>
          <w:sz w:val="24"/>
          <w:szCs w:val="24"/>
        </w:rPr>
        <w:tab/>
        <w:t xml:space="preserve">Ostale prihode (prihodi od: prodaje proizvoda i robe te pruženih usluga, prihodi od                     </w:t>
      </w:r>
    </w:p>
    <w:p w14:paraId="4BFD47BA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35">
        <w:rPr>
          <w:rFonts w:ascii="Times New Roman" w:hAnsi="Times New Roman" w:cs="Times New Roman"/>
          <w:sz w:val="24"/>
          <w:szCs w:val="24"/>
        </w:rPr>
        <w:t>donacija)</w:t>
      </w:r>
    </w:p>
    <w:p w14:paraId="60B55795" w14:textId="77777777" w:rsidR="0051772F" w:rsidRPr="00E00D35" w:rsidRDefault="0051772F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B57B6B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C9156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35">
        <w:rPr>
          <w:rFonts w:ascii="Times New Roman" w:hAnsi="Times New Roman" w:cs="Times New Roman"/>
          <w:b/>
          <w:sz w:val="24"/>
          <w:szCs w:val="24"/>
        </w:rPr>
        <w:lastRenderedPageBreak/>
        <w:t>Prihodi od poreza</w:t>
      </w:r>
      <w:r>
        <w:rPr>
          <w:rFonts w:ascii="Times New Roman" w:hAnsi="Times New Roman" w:cs="Times New Roman"/>
          <w:b/>
          <w:sz w:val="24"/>
          <w:szCs w:val="24"/>
        </w:rPr>
        <w:t xml:space="preserve"> (61)</w:t>
      </w:r>
    </w:p>
    <w:p w14:paraId="4B70656F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04152" w14:textId="590D3F14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35">
        <w:rPr>
          <w:rFonts w:ascii="Times New Roman" w:hAnsi="Times New Roman" w:cs="Times New Roman"/>
          <w:sz w:val="24"/>
          <w:szCs w:val="24"/>
        </w:rPr>
        <w:t>Prihodi od poreza u 202</w:t>
      </w:r>
      <w:r w:rsidR="00FE307E">
        <w:rPr>
          <w:rFonts w:ascii="Times New Roman" w:hAnsi="Times New Roman" w:cs="Times New Roman"/>
          <w:sz w:val="24"/>
          <w:szCs w:val="24"/>
        </w:rPr>
        <w:t>5</w:t>
      </w:r>
      <w:r w:rsidRPr="00E00D35">
        <w:rPr>
          <w:rFonts w:ascii="Times New Roman" w:hAnsi="Times New Roman" w:cs="Times New Roman"/>
          <w:sz w:val="24"/>
          <w:szCs w:val="24"/>
        </w:rPr>
        <w:t xml:space="preserve">. godini planirani su u iznosu od </w:t>
      </w:r>
      <w:r w:rsidR="00FE307E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E00D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6B324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134970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35">
        <w:rPr>
          <w:rFonts w:ascii="Times New Roman" w:hAnsi="Times New Roman" w:cs="Times New Roman"/>
          <w:sz w:val="24"/>
          <w:szCs w:val="24"/>
        </w:rPr>
        <w:t>Ova vrsta prihoda sastoji se od dvije grupe poreza. Jednu čine „ općinski porezi“, a drugu takozvani „zajednički porezi“ koji se dijele između općine, županije i države, a odnose se na porez i prirez na dohodak, porez na imovinu, porez na robu i usluge.</w:t>
      </w:r>
    </w:p>
    <w:p w14:paraId="1BF533F8" w14:textId="77777777" w:rsidR="00B256A9" w:rsidRPr="00E00D3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35">
        <w:rPr>
          <w:rFonts w:ascii="Times New Roman" w:hAnsi="Times New Roman" w:cs="Times New Roman"/>
          <w:sz w:val="24"/>
          <w:szCs w:val="24"/>
        </w:rPr>
        <w:t>Prihode od pojedine vrste poreza planirali smo na temelju trenutno važeće zakonske regulative, analize ostvarenja u prethodnim godinama, te smjernica Ministarstva financija.</w:t>
      </w:r>
    </w:p>
    <w:p w14:paraId="28D76240" w14:textId="77777777" w:rsidR="00B256A9" w:rsidRPr="000F60AA" w:rsidRDefault="00B256A9" w:rsidP="00B256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60A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9E0EAB8" w14:textId="77777777" w:rsidR="00B256A9" w:rsidRPr="003B5C8C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C8C">
        <w:rPr>
          <w:rFonts w:ascii="Times New Roman" w:hAnsi="Times New Roman" w:cs="Times New Roman"/>
          <w:b/>
          <w:sz w:val="24"/>
          <w:szCs w:val="24"/>
        </w:rPr>
        <w:t>Pomoći iz inozemstva i od subjekata unutar općeg proračuna (63)</w:t>
      </w:r>
    </w:p>
    <w:p w14:paraId="74997AE5" w14:textId="77777777" w:rsidR="00B256A9" w:rsidRPr="003B5C8C" w:rsidRDefault="00B256A9" w:rsidP="00B25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C8C2B" w14:textId="01BADDE7" w:rsidR="00B256A9" w:rsidRDefault="00B256A9" w:rsidP="00B2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8C">
        <w:rPr>
          <w:rFonts w:ascii="Times New Roman" w:hAnsi="Times New Roman" w:cs="Times New Roman"/>
          <w:sz w:val="24"/>
          <w:szCs w:val="24"/>
        </w:rPr>
        <w:t>U okviru ove vrste prihoda, u 202</w:t>
      </w:r>
      <w:r w:rsidR="00FE307E">
        <w:rPr>
          <w:rFonts w:ascii="Times New Roman" w:hAnsi="Times New Roman" w:cs="Times New Roman"/>
          <w:sz w:val="24"/>
          <w:szCs w:val="24"/>
        </w:rPr>
        <w:t>5</w:t>
      </w:r>
      <w:r w:rsidRPr="003B5C8C">
        <w:rPr>
          <w:rFonts w:ascii="Times New Roman" w:hAnsi="Times New Roman" w:cs="Times New Roman"/>
          <w:sz w:val="24"/>
          <w:szCs w:val="24"/>
        </w:rPr>
        <w:t xml:space="preserve">. godini planirane su tekuće i kapitalne pomoći u iznosu od </w:t>
      </w:r>
      <w:r w:rsidR="00FE307E">
        <w:rPr>
          <w:rFonts w:ascii="Times New Roman" w:hAnsi="Times New Roman" w:cs="Times New Roman"/>
          <w:sz w:val="24"/>
          <w:szCs w:val="24"/>
        </w:rPr>
        <w:t>3.354.047,97</w:t>
      </w:r>
      <w:r w:rsidRPr="008C1C15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8C1C15">
        <w:rPr>
          <w:rFonts w:ascii="Times New Roman" w:hAnsi="Times New Roman" w:cs="Times New Roman"/>
          <w:sz w:val="24"/>
          <w:szCs w:val="24"/>
        </w:rPr>
        <w:t>, a odnose se na:</w:t>
      </w:r>
    </w:p>
    <w:p w14:paraId="5F6A1387" w14:textId="77777777" w:rsidR="00B256A9" w:rsidRDefault="00B256A9" w:rsidP="00B25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C0DF2" w14:textId="03E83247" w:rsidR="00B256A9" w:rsidRPr="003B5C8C" w:rsidRDefault="00B256A9" w:rsidP="00B256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5C8C">
        <w:rPr>
          <w:rFonts w:ascii="Times New Roman" w:hAnsi="Times New Roman" w:cs="Times New Roman"/>
          <w:sz w:val="24"/>
          <w:szCs w:val="24"/>
          <w:u w:val="single"/>
        </w:rPr>
        <w:t>Pomoći proračun</w:t>
      </w:r>
      <w:r w:rsidR="000B39AC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3B5C8C">
        <w:rPr>
          <w:rFonts w:ascii="Times New Roman" w:hAnsi="Times New Roman" w:cs="Times New Roman"/>
          <w:sz w:val="24"/>
          <w:szCs w:val="24"/>
          <w:u w:val="single"/>
        </w:rPr>
        <w:t xml:space="preserve"> iz drugih proračuna i izvanproračunskim korisnicima</w:t>
      </w:r>
    </w:p>
    <w:p w14:paraId="492F9F9B" w14:textId="33FC7455" w:rsidR="00B256A9" w:rsidRDefault="00B256A9" w:rsidP="00B256A9">
      <w:pPr>
        <w:pStyle w:val="Odlomakpopisa"/>
        <w:numPr>
          <w:ilvl w:val="0"/>
          <w:numId w:val="13"/>
        </w:numPr>
        <w:spacing w:after="0"/>
      </w:pPr>
      <w:r>
        <w:t>Tekuće pomoći iz drugih proračuna odnose se na uplatu Vatrogasne zajednice županije Dubrovačko-neretvanske za održavanje vatrogasnog broda i plaću zapovjednika vatrogasnog broda u iznosu</w:t>
      </w:r>
      <w:r w:rsidR="000D40EF">
        <w:t xml:space="preserve"> od</w:t>
      </w:r>
      <w:r>
        <w:t xml:space="preserve"> </w:t>
      </w:r>
      <w:r w:rsidR="000D40EF">
        <w:t>66.226,25</w:t>
      </w:r>
      <w:r>
        <w:t xml:space="preserve"> </w:t>
      </w:r>
      <w:r w:rsidR="00BB7951">
        <w:t>EUR</w:t>
      </w:r>
    </w:p>
    <w:p w14:paraId="430ADAF8" w14:textId="7FACA9D7" w:rsidR="00B256A9" w:rsidRDefault="00B256A9" w:rsidP="00B256A9">
      <w:pPr>
        <w:pStyle w:val="Odlomakpopisa"/>
        <w:numPr>
          <w:ilvl w:val="0"/>
          <w:numId w:val="13"/>
        </w:numPr>
        <w:spacing w:after="0"/>
      </w:pPr>
      <w:r>
        <w:t xml:space="preserve">Tekuće pomoći </w:t>
      </w:r>
      <w:r w:rsidR="000D40EF">
        <w:t>proračunu i</w:t>
      </w:r>
      <w:r w:rsidR="000B39AC">
        <w:t>z</w:t>
      </w:r>
      <w:r w:rsidR="000D40EF">
        <w:t xml:space="preserve"> drugih proračuna i izvanproračuns</w:t>
      </w:r>
      <w:r w:rsidR="000B39AC">
        <w:t>kim</w:t>
      </w:r>
      <w:r w:rsidR="000D40EF">
        <w:t xml:space="preserve"> korisnic</w:t>
      </w:r>
      <w:r w:rsidR="000B39AC">
        <w:t>ima</w:t>
      </w:r>
      <w:r w:rsidR="000D40EF">
        <w:t xml:space="preserve"> u iznosu od</w:t>
      </w:r>
      <w:r>
        <w:t xml:space="preserve"> </w:t>
      </w:r>
      <w:r w:rsidR="000D40EF">
        <w:t>50</w:t>
      </w:r>
      <w:r>
        <w:t xml:space="preserve">.000,00 </w:t>
      </w:r>
      <w:r w:rsidR="00BB7951">
        <w:t>EUR</w:t>
      </w:r>
    </w:p>
    <w:p w14:paraId="127F37E2" w14:textId="7C125523" w:rsidR="00B256A9" w:rsidRDefault="00B256A9" w:rsidP="00B256A9">
      <w:pPr>
        <w:pStyle w:val="Odlomakpopisa"/>
        <w:numPr>
          <w:ilvl w:val="0"/>
          <w:numId w:val="13"/>
        </w:numPr>
        <w:spacing w:after="0"/>
      </w:pPr>
      <w:r w:rsidRPr="00B03B41">
        <w:t>Tekuće pomoći Dubrovačko – neretvanske županije za socijalne kategorije</w:t>
      </w:r>
      <w:r w:rsidR="00F634DD">
        <w:t xml:space="preserve">, te održavanje </w:t>
      </w:r>
      <w:proofErr w:type="spellStart"/>
      <w:r w:rsidR="00F634DD">
        <w:t>sporstkih</w:t>
      </w:r>
      <w:proofErr w:type="spellEnd"/>
      <w:r w:rsidR="00F634DD">
        <w:t xml:space="preserve"> objekata </w:t>
      </w:r>
      <w:r w:rsidR="000B39AC">
        <w:t>s</w:t>
      </w:r>
      <w:r w:rsidR="00F634DD">
        <w:t>u</w:t>
      </w:r>
      <w:r w:rsidRPr="00B03B41">
        <w:t xml:space="preserve"> planirane u iznosu </w:t>
      </w:r>
      <w:r w:rsidRPr="006E5469">
        <w:t xml:space="preserve">od </w:t>
      </w:r>
      <w:r w:rsidR="000D40EF">
        <w:t>20</w:t>
      </w:r>
      <w:r w:rsidRPr="006E5469">
        <w:t xml:space="preserve">.000,00 </w:t>
      </w:r>
      <w:r w:rsidR="00BB7951">
        <w:t>EUR</w:t>
      </w:r>
    </w:p>
    <w:p w14:paraId="358FA022" w14:textId="031EF839" w:rsidR="00B256A9" w:rsidRPr="00B03B41" w:rsidRDefault="00B256A9" w:rsidP="00B256A9">
      <w:pPr>
        <w:pStyle w:val="Odlomakpopisa"/>
        <w:numPr>
          <w:ilvl w:val="0"/>
          <w:numId w:val="13"/>
        </w:numPr>
        <w:spacing w:after="0"/>
      </w:pPr>
      <w:r>
        <w:t>Tekuće pomoći iz drugih proračuna odnose se</w:t>
      </w:r>
      <w:r w:rsidR="000D40EF">
        <w:t xml:space="preserve"> nabavu staklenih vitrina za izlaganje nošnji, za aktivnost „Primorje na </w:t>
      </w:r>
      <w:proofErr w:type="spellStart"/>
      <w:r w:rsidR="000D40EF">
        <w:t>pjatu</w:t>
      </w:r>
      <w:proofErr w:type="spellEnd"/>
      <w:r w:rsidR="000D40EF">
        <w:t>“, te aktivnost „Izložba Domovinski rat“</w:t>
      </w:r>
      <w:r>
        <w:t xml:space="preserve"> u iznosu od </w:t>
      </w:r>
      <w:r w:rsidR="000D40EF">
        <w:t xml:space="preserve">10.504,00 </w:t>
      </w:r>
      <w:r>
        <w:t xml:space="preserve"> </w:t>
      </w:r>
      <w:r w:rsidR="00BB7951">
        <w:t>EUR</w:t>
      </w:r>
      <w:r>
        <w:t xml:space="preserve"> za potrebe projekata proračunskog korisnika</w:t>
      </w:r>
      <w:r w:rsidR="00624BD3">
        <w:t xml:space="preserve"> Baština dubrovačkog primorja</w:t>
      </w:r>
    </w:p>
    <w:p w14:paraId="61FF19AF" w14:textId="2782C004" w:rsidR="00B256A9" w:rsidRDefault="00B256A9" w:rsidP="00B256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5C8C">
        <w:rPr>
          <w:rFonts w:ascii="Times New Roman" w:hAnsi="Times New Roman" w:cs="Times New Roman"/>
          <w:sz w:val="24"/>
          <w:szCs w:val="24"/>
          <w:u w:val="single"/>
        </w:rPr>
        <w:t>Kapitalne pomoći proračun</w:t>
      </w:r>
      <w:r w:rsidR="00624BD3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3B5C8C">
        <w:rPr>
          <w:rFonts w:ascii="Times New Roman" w:hAnsi="Times New Roman" w:cs="Times New Roman"/>
          <w:sz w:val="24"/>
          <w:szCs w:val="24"/>
          <w:u w:val="single"/>
        </w:rPr>
        <w:t xml:space="preserve"> iz drugih proračuna i izvanproračunski</w:t>
      </w:r>
      <w:r w:rsidR="00624BD3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3B5C8C">
        <w:rPr>
          <w:rFonts w:ascii="Times New Roman" w:hAnsi="Times New Roman" w:cs="Times New Roman"/>
          <w:sz w:val="24"/>
          <w:szCs w:val="24"/>
          <w:u w:val="single"/>
        </w:rPr>
        <w:t xml:space="preserve"> korisni</w:t>
      </w:r>
      <w:r w:rsidR="00624BD3">
        <w:rPr>
          <w:rFonts w:ascii="Times New Roman" w:hAnsi="Times New Roman" w:cs="Times New Roman"/>
          <w:sz w:val="24"/>
          <w:szCs w:val="24"/>
          <w:u w:val="single"/>
        </w:rPr>
        <w:t>ka</w:t>
      </w:r>
    </w:p>
    <w:p w14:paraId="1289268B" w14:textId="735F241D" w:rsidR="00B256A9" w:rsidRDefault="00B256A9" w:rsidP="00B256A9">
      <w:pPr>
        <w:pStyle w:val="Odlomakpopisa"/>
        <w:numPr>
          <w:ilvl w:val="0"/>
          <w:numId w:val="13"/>
        </w:numPr>
        <w:spacing w:after="0"/>
      </w:pPr>
      <w:r w:rsidRPr="003B5C8C">
        <w:t>Kapitalna pomoć Ministarstva prostornog uređenja, graditeljstva i državne imovine za sufinanciranje izgradnje prometnice Banići-Poslovna zona</w:t>
      </w:r>
      <w:r>
        <w:t xml:space="preserve"> planirana</w:t>
      </w:r>
      <w:r w:rsidRPr="003B5C8C">
        <w:t xml:space="preserve"> u iznosu od </w:t>
      </w:r>
      <w:r w:rsidRPr="009A0063">
        <w:t xml:space="preserve">30.000,00 </w:t>
      </w:r>
      <w:r w:rsidR="00BB7951">
        <w:t>EUR</w:t>
      </w:r>
    </w:p>
    <w:p w14:paraId="32985F6A" w14:textId="3196EE60" w:rsidR="00B256A9" w:rsidRPr="00B03B41" w:rsidRDefault="00B256A9" w:rsidP="00B256A9">
      <w:pPr>
        <w:pStyle w:val="Odlomakpopisa"/>
        <w:numPr>
          <w:ilvl w:val="0"/>
          <w:numId w:val="13"/>
        </w:numPr>
        <w:spacing w:after="0"/>
      </w:pPr>
      <w:r w:rsidRPr="00B03B41">
        <w:t>Kapitalna pomoć Ministarstva rada, mirovinskog sustava, obitelji i socijalne politike za sufinanciranje opreme za potrebe dječjeg vrtića planirana u iznosu od</w:t>
      </w:r>
      <w:r>
        <w:t xml:space="preserve"> 13.</w:t>
      </w:r>
      <w:r w:rsidRPr="009A0063">
        <w:t>300</w:t>
      </w:r>
      <w:r>
        <w:t>,00</w:t>
      </w:r>
      <w:r w:rsidRPr="009A0063">
        <w:t xml:space="preserve"> </w:t>
      </w:r>
      <w:r w:rsidR="00BB7951">
        <w:t>EUR</w:t>
      </w:r>
    </w:p>
    <w:p w14:paraId="1A9132D6" w14:textId="6CDB9748" w:rsidR="00B256A9" w:rsidRPr="009A0063" w:rsidRDefault="00B256A9" w:rsidP="00B256A9">
      <w:pPr>
        <w:pStyle w:val="Odlomakpopisa"/>
        <w:numPr>
          <w:ilvl w:val="0"/>
          <w:numId w:val="13"/>
        </w:numPr>
        <w:spacing w:after="0"/>
      </w:pPr>
      <w:r w:rsidRPr="00B03B41">
        <w:t xml:space="preserve">Kapitalna pomoć Ministarstva regionalnog razvoja i fondova EU za sufinanciranje uređenje zgrade mjesnog doma u </w:t>
      </w:r>
      <w:proofErr w:type="spellStart"/>
      <w:r w:rsidRPr="00B03B41">
        <w:t>Ošljem</w:t>
      </w:r>
      <w:proofErr w:type="spellEnd"/>
      <w:r w:rsidRPr="00B03B41">
        <w:t xml:space="preserve"> i sufinanciranje ceste u </w:t>
      </w:r>
      <w:r w:rsidR="00FE307E">
        <w:t xml:space="preserve">Poslovnoj zoni </w:t>
      </w:r>
      <w:r w:rsidRPr="00B03B41">
        <w:t xml:space="preserve">planirana u </w:t>
      </w:r>
      <w:r w:rsidRPr="009A0063">
        <w:t>iznosu od 6</w:t>
      </w:r>
      <w:r w:rsidR="00FE307E">
        <w:t>0</w:t>
      </w:r>
      <w:r w:rsidRPr="009A0063">
        <w:t>.</w:t>
      </w:r>
      <w:r w:rsidR="00FE307E">
        <w:t>000</w:t>
      </w:r>
      <w:r w:rsidRPr="009A0063">
        <w:t xml:space="preserve">,00 </w:t>
      </w:r>
      <w:r w:rsidR="00BB7951">
        <w:t>EUR</w:t>
      </w:r>
    </w:p>
    <w:p w14:paraId="4F58009A" w14:textId="38130974" w:rsidR="00B256A9" w:rsidRPr="00324BB9" w:rsidRDefault="00B256A9" w:rsidP="00B256A9">
      <w:pPr>
        <w:pStyle w:val="Odlomakpopisa"/>
        <w:numPr>
          <w:ilvl w:val="0"/>
          <w:numId w:val="13"/>
        </w:numPr>
        <w:spacing w:after="0"/>
        <w:rPr>
          <w:color w:val="F4B083" w:themeColor="accent2" w:themeTint="99"/>
        </w:rPr>
      </w:pPr>
      <w:r w:rsidRPr="00B03B41">
        <w:t>Kapitalna pomoć Ministarstva hrvatskih branitelja za sufinanciranje  uređenj</w:t>
      </w:r>
      <w:r>
        <w:t>a</w:t>
      </w:r>
      <w:r w:rsidRPr="00B03B41">
        <w:t xml:space="preserve">  spomen sobe  Domovinskog rata u seoskom domu u </w:t>
      </w:r>
      <w:proofErr w:type="spellStart"/>
      <w:r>
        <w:t>Čepikućima</w:t>
      </w:r>
      <w:proofErr w:type="spellEnd"/>
      <w:r>
        <w:t xml:space="preserve"> </w:t>
      </w:r>
      <w:r w:rsidRPr="00B03B41">
        <w:t xml:space="preserve">planirana u iznosu od </w:t>
      </w:r>
      <w:r>
        <w:t>32</w:t>
      </w:r>
      <w:r w:rsidRPr="00971F65">
        <w:t xml:space="preserve">.000,00 </w:t>
      </w:r>
      <w:r w:rsidR="00BB7951">
        <w:t>EUR</w:t>
      </w:r>
    </w:p>
    <w:p w14:paraId="7E1BEB02" w14:textId="39EC385F" w:rsidR="00B256A9" w:rsidRDefault="00B256A9" w:rsidP="00B256A9">
      <w:pPr>
        <w:pStyle w:val="Odlomakpopisa"/>
        <w:numPr>
          <w:ilvl w:val="0"/>
          <w:numId w:val="13"/>
        </w:numPr>
        <w:spacing w:after="0"/>
      </w:pPr>
      <w:r w:rsidRPr="00860B92">
        <w:t xml:space="preserve">Kapitalna pomoć Dubrovačko neretvanska županija za sufinanciranje </w:t>
      </w:r>
      <w:r w:rsidRPr="00971F65">
        <w:t xml:space="preserve">uređenja sportskih igrališta </w:t>
      </w:r>
      <w:r>
        <w:t xml:space="preserve">i projekta obalnog uređenja DV-Mrče </w:t>
      </w:r>
      <w:r w:rsidRPr="00971F65">
        <w:t xml:space="preserve">planirana u iznosu od </w:t>
      </w:r>
      <w:r>
        <w:t>52.000,00</w:t>
      </w:r>
      <w:r w:rsidRPr="00971F65">
        <w:t xml:space="preserve"> </w:t>
      </w:r>
      <w:r w:rsidR="00BB7951">
        <w:t>EUR</w:t>
      </w:r>
    </w:p>
    <w:p w14:paraId="1013AE7B" w14:textId="1DFA476B" w:rsidR="00B256A9" w:rsidRDefault="00B256A9" w:rsidP="00B256A9">
      <w:pPr>
        <w:pStyle w:val="Odlomakpopisa"/>
        <w:numPr>
          <w:ilvl w:val="0"/>
          <w:numId w:val="13"/>
        </w:numPr>
        <w:spacing w:after="0"/>
      </w:pPr>
      <w:r>
        <w:t xml:space="preserve">Kapitalna pomoć Ministarstva mora, prometa i infrastrukture za sufinanciranje </w:t>
      </w:r>
      <w:r w:rsidR="00FE307E">
        <w:t xml:space="preserve">ceste u Poslovnoj zoni u iznosu od </w:t>
      </w:r>
      <w:r>
        <w:t xml:space="preserve">30.000,00 </w:t>
      </w:r>
      <w:r w:rsidR="00BB7951">
        <w:t>EUR</w:t>
      </w:r>
    </w:p>
    <w:p w14:paraId="5E1956CF" w14:textId="77777777" w:rsidR="00B256A9" w:rsidRPr="00971F65" w:rsidRDefault="00B256A9" w:rsidP="00B256A9">
      <w:pPr>
        <w:spacing w:after="0"/>
      </w:pPr>
      <w:r w:rsidRPr="00971F65">
        <w:rPr>
          <w:u w:val="single"/>
        </w:rPr>
        <w:lastRenderedPageBreak/>
        <w:t>Kapitalne pomoći od izvanproračunskih korisnika</w:t>
      </w:r>
    </w:p>
    <w:p w14:paraId="0D2430E6" w14:textId="77777777" w:rsidR="00B256A9" w:rsidRPr="00430625" w:rsidRDefault="00B256A9" w:rsidP="00B256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0749809" w14:textId="01F1CC6A" w:rsidR="00B256A9" w:rsidRPr="00971F65" w:rsidRDefault="00B256A9" w:rsidP="00B2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625">
        <w:rPr>
          <w:rFonts w:ascii="Times New Roman" w:hAnsi="Times New Roman" w:cs="Times New Roman"/>
          <w:sz w:val="24"/>
          <w:szCs w:val="24"/>
        </w:rPr>
        <w:t xml:space="preserve">Kapitalna pomoć Fonda za zaštitu okoliša i energetsku učinkovitost za sufinanciranje </w:t>
      </w:r>
      <w:r w:rsidR="00561575">
        <w:rPr>
          <w:rFonts w:ascii="Times New Roman" w:hAnsi="Times New Roman" w:cs="Times New Roman"/>
          <w:sz w:val="24"/>
          <w:szCs w:val="24"/>
        </w:rPr>
        <w:t>kapitalnog projekta Program prilagodbe klimatskih promjena</w:t>
      </w:r>
      <w:r w:rsidRPr="00430625"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971F65">
        <w:rPr>
          <w:rFonts w:ascii="Times New Roman" w:hAnsi="Times New Roman" w:cs="Times New Roman"/>
          <w:sz w:val="24"/>
          <w:szCs w:val="24"/>
        </w:rPr>
        <w:t xml:space="preserve">45.000,00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F958C0" w14:textId="77777777" w:rsidR="00B256A9" w:rsidRDefault="00B256A9" w:rsidP="00B256A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FCEA288" w14:textId="77777777" w:rsidR="00B256A9" w:rsidRPr="00C208E7" w:rsidRDefault="00B256A9" w:rsidP="00B256A9">
      <w:pPr>
        <w:spacing w:after="0"/>
        <w:rPr>
          <w:rFonts w:ascii="Times New Roman" w:hAnsi="Times New Roman" w:cs="Times New Roman"/>
          <w:color w:val="F4B083" w:themeColor="accent2" w:themeTint="99"/>
          <w:sz w:val="24"/>
          <w:szCs w:val="24"/>
          <w:u w:val="single"/>
        </w:rPr>
      </w:pPr>
      <w:r w:rsidRPr="002D3DE4">
        <w:rPr>
          <w:rFonts w:ascii="Times New Roman" w:hAnsi="Times New Roman" w:cs="Times New Roman"/>
          <w:sz w:val="24"/>
          <w:szCs w:val="24"/>
          <w:u w:val="single"/>
        </w:rPr>
        <w:t xml:space="preserve">Pomoći izravnanja za decentralizirane funkcije </w:t>
      </w:r>
    </w:p>
    <w:p w14:paraId="553DFAA5" w14:textId="77777777" w:rsidR="00B256A9" w:rsidRPr="000F60AA" w:rsidRDefault="00B256A9" w:rsidP="00B256A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5C57178" w14:textId="6E5662AE" w:rsidR="00B256A9" w:rsidRPr="00EB497C" w:rsidRDefault="00B256A9" w:rsidP="00B2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97C">
        <w:rPr>
          <w:rFonts w:ascii="Times New Roman" w:hAnsi="Times New Roman" w:cs="Times New Roman"/>
          <w:sz w:val="24"/>
          <w:szCs w:val="24"/>
        </w:rPr>
        <w:t>U okviru ovih prihoda  u 202</w:t>
      </w:r>
      <w:r w:rsidR="00561575">
        <w:rPr>
          <w:rFonts w:ascii="Times New Roman" w:hAnsi="Times New Roman" w:cs="Times New Roman"/>
          <w:sz w:val="24"/>
          <w:szCs w:val="24"/>
        </w:rPr>
        <w:t>5</w:t>
      </w:r>
      <w:r w:rsidRPr="00EB497C">
        <w:rPr>
          <w:rFonts w:ascii="Times New Roman" w:hAnsi="Times New Roman" w:cs="Times New Roman"/>
          <w:sz w:val="24"/>
          <w:szCs w:val="24"/>
        </w:rPr>
        <w:t xml:space="preserve">. godini planirane su tekuće pomoći za decentralizirane funkcije koje se odnose </w:t>
      </w:r>
      <w:r w:rsidRPr="00C208E7">
        <w:rPr>
          <w:rFonts w:ascii="Times New Roman" w:hAnsi="Times New Roman" w:cs="Times New Roman"/>
          <w:sz w:val="24"/>
          <w:szCs w:val="24"/>
        </w:rPr>
        <w:t>na</w:t>
      </w:r>
      <w:r w:rsidRPr="00EB497C">
        <w:rPr>
          <w:rFonts w:ascii="Times New Roman" w:hAnsi="Times New Roman" w:cs="Times New Roman"/>
          <w:sz w:val="24"/>
          <w:szCs w:val="24"/>
        </w:rPr>
        <w:t xml:space="preserve"> proračunskog korisnika JVP Dubrovačko primorje u iznosu od </w:t>
      </w:r>
      <w:r w:rsidR="00561575">
        <w:rPr>
          <w:rFonts w:ascii="Times New Roman" w:hAnsi="Times New Roman" w:cs="Times New Roman"/>
          <w:sz w:val="24"/>
          <w:szCs w:val="24"/>
        </w:rPr>
        <w:t>395.017,72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9EE727" w14:textId="77777777" w:rsidR="00B256A9" w:rsidRDefault="00B256A9" w:rsidP="00B256A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516A5D9" w14:textId="77777777" w:rsidR="00B256A9" w:rsidRPr="00F06922" w:rsidRDefault="00B256A9" w:rsidP="00B256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6922">
        <w:rPr>
          <w:rFonts w:ascii="Times New Roman" w:hAnsi="Times New Roman" w:cs="Times New Roman"/>
          <w:sz w:val="24"/>
          <w:szCs w:val="24"/>
          <w:u w:val="single"/>
        </w:rPr>
        <w:t xml:space="preserve">Pomoći temeljem prijenosa EU sredstava </w:t>
      </w:r>
    </w:p>
    <w:p w14:paraId="30E55824" w14:textId="77777777" w:rsidR="00B256A9" w:rsidRPr="00F06922" w:rsidRDefault="00B256A9" w:rsidP="00B256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31C8A" w14:textId="48B86B00" w:rsidR="00B256A9" w:rsidRPr="002A35CC" w:rsidRDefault="00B256A9" w:rsidP="00B256A9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  <w:r w:rsidRPr="00F06922">
        <w:rPr>
          <w:rFonts w:ascii="Times New Roman" w:hAnsi="Times New Roman" w:cs="Times New Roman"/>
          <w:sz w:val="24"/>
          <w:szCs w:val="24"/>
        </w:rPr>
        <w:t>U 202</w:t>
      </w:r>
      <w:r w:rsidR="00561575">
        <w:rPr>
          <w:rFonts w:ascii="Times New Roman" w:hAnsi="Times New Roman" w:cs="Times New Roman"/>
          <w:sz w:val="24"/>
          <w:szCs w:val="24"/>
        </w:rPr>
        <w:t>5</w:t>
      </w:r>
      <w:r w:rsidRPr="00F06922">
        <w:rPr>
          <w:rFonts w:ascii="Times New Roman" w:hAnsi="Times New Roman" w:cs="Times New Roman"/>
          <w:sz w:val="24"/>
          <w:szCs w:val="24"/>
        </w:rPr>
        <w:t xml:space="preserve">. godini planirani su prihodi od pomoći temeljem prijenosa EU sredstava planirana u iznosu od </w:t>
      </w:r>
      <w:r w:rsidRPr="002A35CC">
        <w:rPr>
          <w:rFonts w:ascii="Times New Roman" w:hAnsi="Times New Roman" w:cs="Times New Roman"/>
          <w:sz w:val="24"/>
          <w:szCs w:val="24"/>
        </w:rPr>
        <w:t>2.</w:t>
      </w:r>
      <w:r w:rsidR="00561575">
        <w:rPr>
          <w:rFonts w:ascii="Times New Roman" w:hAnsi="Times New Roman" w:cs="Times New Roman"/>
          <w:sz w:val="24"/>
          <w:szCs w:val="24"/>
        </w:rPr>
        <w:t>550.</w:t>
      </w:r>
      <w:r w:rsidRPr="002A35CC">
        <w:rPr>
          <w:rFonts w:ascii="Times New Roman" w:hAnsi="Times New Roman" w:cs="Times New Roman"/>
          <w:sz w:val="24"/>
          <w:szCs w:val="24"/>
        </w:rPr>
        <w:t xml:space="preserve">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2A35CC">
        <w:rPr>
          <w:rFonts w:ascii="Times New Roman" w:hAnsi="Times New Roman" w:cs="Times New Roman"/>
          <w:sz w:val="24"/>
          <w:szCs w:val="24"/>
        </w:rPr>
        <w:t xml:space="preserve"> </w:t>
      </w:r>
      <w:r w:rsidRPr="00F06922">
        <w:rPr>
          <w:rFonts w:ascii="Times New Roman" w:hAnsi="Times New Roman" w:cs="Times New Roman"/>
          <w:sz w:val="24"/>
          <w:szCs w:val="24"/>
        </w:rPr>
        <w:t>za provedbu kapitalnog projekta izgradnje novog Dječjeg vrtića i izgradnje novog vatrogasnog doma u Poslovnoj zoni Banići.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922">
        <w:rPr>
          <w:rFonts w:ascii="Times New Roman" w:hAnsi="Times New Roman" w:cs="Times New Roman"/>
          <w:sz w:val="24"/>
          <w:szCs w:val="24"/>
        </w:rPr>
        <w:t>Također je planiran iznos za širenje i modernizaciju javne rasvjete na području Općine</w:t>
      </w:r>
      <w:r>
        <w:rPr>
          <w:rFonts w:ascii="Times New Roman" w:hAnsi="Times New Roman" w:cs="Times New Roman"/>
          <w:sz w:val="24"/>
          <w:szCs w:val="24"/>
        </w:rPr>
        <w:t xml:space="preserve"> i planiran je iznos za provedbu projekta Biciklističko-pješačke staze Slano-Ston.</w:t>
      </w:r>
    </w:p>
    <w:p w14:paraId="50349E0D" w14:textId="77777777" w:rsidR="00B256A9" w:rsidRPr="00777CC3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CC3">
        <w:rPr>
          <w:rFonts w:ascii="Times New Roman" w:hAnsi="Times New Roman" w:cs="Times New Roman"/>
          <w:b/>
          <w:sz w:val="24"/>
          <w:szCs w:val="24"/>
        </w:rPr>
        <w:t>Prihodi od imovine</w:t>
      </w:r>
      <w:r>
        <w:rPr>
          <w:rFonts w:ascii="Times New Roman" w:hAnsi="Times New Roman" w:cs="Times New Roman"/>
          <w:b/>
          <w:sz w:val="24"/>
          <w:szCs w:val="24"/>
        </w:rPr>
        <w:t xml:space="preserve"> (64)</w:t>
      </w:r>
    </w:p>
    <w:p w14:paraId="0DA048AB" w14:textId="77777777" w:rsidR="00B256A9" w:rsidRPr="00777CC3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B9915" w14:textId="6B23E0ED" w:rsidR="000B39AC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CC3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561575">
        <w:rPr>
          <w:rFonts w:ascii="Times New Roman" w:hAnsi="Times New Roman" w:cs="Times New Roman"/>
          <w:sz w:val="24"/>
          <w:szCs w:val="24"/>
        </w:rPr>
        <w:t>318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1575">
        <w:rPr>
          <w:rFonts w:ascii="Times New Roman" w:hAnsi="Times New Roman" w:cs="Times New Roman"/>
          <w:sz w:val="24"/>
          <w:szCs w:val="24"/>
        </w:rPr>
        <w:t>4</w:t>
      </w:r>
      <w:r w:rsidR="000B39AC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5B32F2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5B32F2">
        <w:rPr>
          <w:rFonts w:ascii="Times New Roman" w:hAnsi="Times New Roman" w:cs="Times New Roman"/>
          <w:sz w:val="24"/>
          <w:szCs w:val="24"/>
        </w:rPr>
        <w:t xml:space="preserve">. Ova </w:t>
      </w:r>
      <w:r>
        <w:rPr>
          <w:rFonts w:ascii="Times New Roman" w:hAnsi="Times New Roman" w:cs="Times New Roman"/>
          <w:sz w:val="24"/>
          <w:szCs w:val="24"/>
        </w:rPr>
        <w:t xml:space="preserve">vrsta prihoda uključuje prihode od financijske i nefinancijske imovine. </w:t>
      </w:r>
    </w:p>
    <w:p w14:paraId="71D1CE9C" w14:textId="68180F88" w:rsidR="000B39AC" w:rsidRDefault="000B39AC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financijske imovine planirani su u iznosu od 52,00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a odnose se na kamate na oročena sredstva i depozite po viđenju. </w:t>
      </w:r>
    </w:p>
    <w:p w14:paraId="591089D5" w14:textId="174E311E" w:rsidR="00B256A9" w:rsidRPr="0070429F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29F">
        <w:rPr>
          <w:rFonts w:ascii="Times New Roman" w:hAnsi="Times New Roman" w:cs="Times New Roman"/>
          <w:sz w:val="24"/>
          <w:szCs w:val="24"/>
        </w:rPr>
        <w:t>Prihod</w:t>
      </w:r>
      <w:r w:rsidR="000B39AC">
        <w:rPr>
          <w:rFonts w:ascii="Times New Roman" w:hAnsi="Times New Roman" w:cs="Times New Roman"/>
          <w:sz w:val="24"/>
          <w:szCs w:val="24"/>
        </w:rPr>
        <w:t>i</w:t>
      </w:r>
      <w:r w:rsidRPr="0070429F">
        <w:rPr>
          <w:rFonts w:ascii="Times New Roman" w:hAnsi="Times New Roman" w:cs="Times New Roman"/>
          <w:sz w:val="24"/>
          <w:szCs w:val="24"/>
        </w:rPr>
        <w:t xml:space="preserve"> od nefinancijske imovine</w:t>
      </w:r>
      <w:r w:rsidR="000B39AC">
        <w:rPr>
          <w:rFonts w:ascii="Times New Roman" w:hAnsi="Times New Roman" w:cs="Times New Roman"/>
          <w:sz w:val="24"/>
          <w:szCs w:val="24"/>
        </w:rPr>
        <w:t xml:space="preserve"> planirani su u iznosu od 318.</w:t>
      </w:r>
      <w:r w:rsidR="00A356B8">
        <w:rPr>
          <w:rFonts w:ascii="Times New Roman" w:hAnsi="Times New Roman" w:cs="Times New Roman"/>
          <w:sz w:val="24"/>
          <w:szCs w:val="24"/>
        </w:rPr>
        <w:t>4</w:t>
      </w:r>
      <w:r w:rsidR="000B39AC">
        <w:rPr>
          <w:rFonts w:ascii="Times New Roman" w:hAnsi="Times New Roman" w:cs="Times New Roman"/>
          <w:sz w:val="24"/>
          <w:szCs w:val="24"/>
        </w:rPr>
        <w:t xml:space="preserve">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70429F">
        <w:rPr>
          <w:rFonts w:ascii="Times New Roman" w:hAnsi="Times New Roman" w:cs="Times New Roman"/>
          <w:sz w:val="24"/>
          <w:szCs w:val="24"/>
        </w:rPr>
        <w:t xml:space="preserve"> odnose se na prihode:</w:t>
      </w:r>
    </w:p>
    <w:p w14:paraId="6A8495AE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29F">
        <w:rPr>
          <w:rFonts w:ascii="Times New Roman" w:hAnsi="Times New Roman" w:cs="Times New Roman"/>
          <w:sz w:val="24"/>
          <w:szCs w:val="24"/>
        </w:rPr>
        <w:t>naknade za koncesije, prihode od zakupa i iznajmljivanja imovine, naknade za korištenje nefinancijske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29F">
        <w:rPr>
          <w:rFonts w:ascii="Times New Roman" w:hAnsi="Times New Roman" w:cs="Times New Roman"/>
          <w:sz w:val="24"/>
          <w:szCs w:val="24"/>
        </w:rPr>
        <w:t>i ostale prihode od nefinancijske imovine.</w:t>
      </w:r>
    </w:p>
    <w:p w14:paraId="7B6F243A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CDB41D" w14:textId="77777777" w:rsidR="00B256A9" w:rsidRPr="0070429F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9F">
        <w:rPr>
          <w:rFonts w:ascii="Times New Roman" w:hAnsi="Times New Roman" w:cs="Times New Roman"/>
          <w:b/>
          <w:sz w:val="24"/>
          <w:szCs w:val="24"/>
        </w:rPr>
        <w:t>Prihodi od administrativnih pristojbi, po posebnim propisima i naknadama (65)</w:t>
      </w:r>
    </w:p>
    <w:p w14:paraId="7B839DDD" w14:textId="77777777" w:rsidR="00B256A9" w:rsidRPr="000F60AA" w:rsidRDefault="00B256A9" w:rsidP="00B256A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4C25B1" w14:textId="14A5488C" w:rsidR="00B256A9" w:rsidRPr="007125DC" w:rsidRDefault="00B256A9" w:rsidP="00B256A9">
      <w:pPr>
        <w:spacing w:after="0"/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  <w:r w:rsidRPr="00E24A5B">
        <w:rPr>
          <w:rFonts w:ascii="Times New Roman" w:hAnsi="Times New Roman" w:cs="Times New Roman"/>
          <w:sz w:val="24"/>
          <w:szCs w:val="24"/>
        </w:rPr>
        <w:t>Ova grupa prihoda sastoji se od administrativnih (upravnih) pristojbi, prihoda po posebnim propisima i komunalnog doprinosa i naknada. U 202</w:t>
      </w:r>
      <w:r w:rsidR="00561575">
        <w:rPr>
          <w:rFonts w:ascii="Times New Roman" w:hAnsi="Times New Roman" w:cs="Times New Roman"/>
          <w:sz w:val="24"/>
          <w:szCs w:val="24"/>
        </w:rPr>
        <w:t>5</w:t>
      </w:r>
      <w:r w:rsidRPr="00E24A5B">
        <w:rPr>
          <w:rFonts w:ascii="Times New Roman" w:hAnsi="Times New Roman" w:cs="Times New Roman"/>
          <w:sz w:val="24"/>
          <w:szCs w:val="24"/>
        </w:rPr>
        <w:t xml:space="preserve">. godini planirani su iznosom od </w:t>
      </w:r>
      <w:r w:rsidR="00561575">
        <w:rPr>
          <w:rFonts w:ascii="Times New Roman" w:hAnsi="Times New Roman" w:cs="Times New Roman"/>
          <w:sz w:val="24"/>
          <w:szCs w:val="24"/>
        </w:rPr>
        <w:t>887.460,00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DE08C9">
        <w:rPr>
          <w:rFonts w:ascii="Times New Roman" w:hAnsi="Times New Roman" w:cs="Times New Roman"/>
          <w:sz w:val="24"/>
          <w:szCs w:val="24"/>
        </w:rPr>
        <w:t>.</w:t>
      </w:r>
    </w:p>
    <w:p w14:paraId="1B4EBB43" w14:textId="0CCD6520" w:rsidR="00B256A9" w:rsidRPr="009E2FFF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FFF">
        <w:rPr>
          <w:rFonts w:ascii="Times New Roman" w:hAnsi="Times New Roman" w:cs="Times New Roman"/>
          <w:sz w:val="24"/>
          <w:szCs w:val="24"/>
        </w:rPr>
        <w:t xml:space="preserve">Prihodi od upravnih i administrativnih pristojbi iznose </w:t>
      </w:r>
      <w:r w:rsidR="00561575"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sz w:val="24"/>
          <w:szCs w:val="24"/>
        </w:rPr>
        <w:t>460,00</w:t>
      </w:r>
      <w:r w:rsidRPr="008F64E4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9E2FFF">
        <w:rPr>
          <w:rFonts w:ascii="Times New Roman" w:hAnsi="Times New Roman" w:cs="Times New Roman"/>
          <w:sz w:val="24"/>
          <w:szCs w:val="24"/>
        </w:rPr>
        <w:t xml:space="preserve">, </w:t>
      </w:r>
      <w:r w:rsidR="00464603">
        <w:rPr>
          <w:rFonts w:ascii="Times New Roman" w:hAnsi="Times New Roman" w:cs="Times New Roman"/>
          <w:sz w:val="24"/>
          <w:szCs w:val="24"/>
        </w:rPr>
        <w:t xml:space="preserve">a čine ih </w:t>
      </w:r>
      <w:r w:rsidRPr="009E2FFF">
        <w:rPr>
          <w:rFonts w:ascii="Times New Roman" w:hAnsi="Times New Roman" w:cs="Times New Roman"/>
          <w:sz w:val="24"/>
          <w:szCs w:val="24"/>
        </w:rPr>
        <w:t xml:space="preserve">županijske, gradske i općinske pristojbe i naknade </w:t>
      </w:r>
      <w:r w:rsidR="00464603">
        <w:rPr>
          <w:rFonts w:ascii="Times New Roman" w:hAnsi="Times New Roman" w:cs="Times New Roman"/>
          <w:sz w:val="24"/>
          <w:szCs w:val="24"/>
        </w:rPr>
        <w:t>u iznosu od</w:t>
      </w:r>
      <w:r w:rsidRPr="009E2FFF">
        <w:rPr>
          <w:rFonts w:ascii="Times New Roman" w:hAnsi="Times New Roman" w:cs="Times New Roman"/>
          <w:sz w:val="24"/>
          <w:szCs w:val="24"/>
        </w:rPr>
        <w:t xml:space="preserve"> </w:t>
      </w:r>
      <w:r w:rsidRPr="00FC06C0">
        <w:rPr>
          <w:rFonts w:ascii="Times New Roman" w:hAnsi="Times New Roman" w:cs="Times New Roman"/>
          <w:sz w:val="24"/>
          <w:szCs w:val="24"/>
        </w:rPr>
        <w:t>13.200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C06C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FC06C0">
        <w:rPr>
          <w:rFonts w:ascii="Times New Roman" w:hAnsi="Times New Roman" w:cs="Times New Roman"/>
          <w:sz w:val="24"/>
          <w:szCs w:val="24"/>
        </w:rPr>
        <w:t xml:space="preserve"> </w:t>
      </w:r>
      <w:r w:rsidRPr="009E2FFF">
        <w:rPr>
          <w:rFonts w:ascii="Times New Roman" w:hAnsi="Times New Roman" w:cs="Times New Roman"/>
          <w:sz w:val="24"/>
          <w:szCs w:val="24"/>
        </w:rPr>
        <w:t>te ostale pristojbe i naknade planirane</w:t>
      </w:r>
      <w:r w:rsidR="00464603">
        <w:rPr>
          <w:rFonts w:ascii="Times New Roman" w:hAnsi="Times New Roman" w:cs="Times New Roman"/>
          <w:sz w:val="24"/>
          <w:szCs w:val="24"/>
        </w:rPr>
        <w:t xml:space="preserve"> u</w:t>
      </w:r>
      <w:r w:rsidRPr="009E2FFF">
        <w:rPr>
          <w:rFonts w:ascii="Times New Roman" w:hAnsi="Times New Roman" w:cs="Times New Roman"/>
          <w:sz w:val="24"/>
          <w:szCs w:val="24"/>
        </w:rPr>
        <w:t xml:space="preserve"> iznos</w:t>
      </w:r>
      <w:r w:rsidR="00464603">
        <w:rPr>
          <w:rFonts w:ascii="Times New Roman" w:hAnsi="Times New Roman" w:cs="Times New Roman"/>
          <w:sz w:val="24"/>
          <w:szCs w:val="24"/>
        </w:rPr>
        <w:t>u</w:t>
      </w:r>
      <w:r w:rsidRPr="009E2FFF">
        <w:rPr>
          <w:rFonts w:ascii="Times New Roman" w:hAnsi="Times New Roman" w:cs="Times New Roman"/>
          <w:sz w:val="24"/>
          <w:szCs w:val="24"/>
        </w:rPr>
        <w:t xml:space="preserve"> </w:t>
      </w:r>
      <w:r w:rsidRPr="00FC06C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615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.260,00</w:t>
      </w:r>
      <w:r w:rsidRPr="00FC06C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FC06C0">
        <w:rPr>
          <w:rFonts w:ascii="Times New Roman" w:hAnsi="Times New Roman" w:cs="Times New Roman"/>
          <w:sz w:val="24"/>
          <w:szCs w:val="24"/>
        </w:rPr>
        <w:t>.</w:t>
      </w:r>
    </w:p>
    <w:p w14:paraId="3672C984" w14:textId="16A7D546" w:rsidR="00B256A9" w:rsidRPr="009E2FFF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FFF">
        <w:rPr>
          <w:rFonts w:ascii="Times New Roman" w:hAnsi="Times New Roman" w:cs="Times New Roman"/>
          <w:sz w:val="24"/>
          <w:szCs w:val="24"/>
        </w:rPr>
        <w:t>Prihodi po posebnim propisima u 202</w:t>
      </w:r>
      <w:r w:rsidR="00561575">
        <w:rPr>
          <w:rFonts w:ascii="Times New Roman" w:hAnsi="Times New Roman" w:cs="Times New Roman"/>
          <w:sz w:val="24"/>
          <w:szCs w:val="24"/>
        </w:rPr>
        <w:t>5</w:t>
      </w:r>
      <w:r w:rsidRPr="009E2FFF">
        <w:rPr>
          <w:rFonts w:ascii="Times New Roman" w:hAnsi="Times New Roman" w:cs="Times New Roman"/>
          <w:sz w:val="24"/>
          <w:szCs w:val="24"/>
        </w:rPr>
        <w:t xml:space="preserve">. planirani su u iznosu </w:t>
      </w:r>
      <w:r w:rsidRPr="005377AA">
        <w:rPr>
          <w:rFonts w:ascii="Times New Roman" w:hAnsi="Times New Roman" w:cs="Times New Roman"/>
          <w:sz w:val="24"/>
          <w:szCs w:val="24"/>
        </w:rPr>
        <w:t xml:space="preserve">od </w:t>
      </w:r>
      <w:r w:rsidR="00561575">
        <w:rPr>
          <w:rFonts w:ascii="Times New Roman" w:hAnsi="Times New Roman" w:cs="Times New Roman"/>
          <w:sz w:val="24"/>
          <w:szCs w:val="24"/>
        </w:rPr>
        <w:t>37.000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1575">
        <w:rPr>
          <w:rFonts w:ascii="Times New Roman" w:hAnsi="Times New Roman" w:cs="Times New Roman"/>
          <w:sz w:val="24"/>
          <w:szCs w:val="24"/>
        </w:rPr>
        <w:t>00</w:t>
      </w:r>
      <w:r w:rsidRPr="005377AA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9E2FFF">
        <w:rPr>
          <w:rFonts w:ascii="Times New Roman" w:hAnsi="Times New Roman" w:cs="Times New Roman"/>
          <w:sz w:val="24"/>
          <w:szCs w:val="24"/>
        </w:rPr>
        <w:t>, od čega su najzastupljeniji prihodi od sufinanciranja cijene usluge vrtića.</w:t>
      </w:r>
    </w:p>
    <w:p w14:paraId="6CA9A511" w14:textId="77777777" w:rsidR="00B256A9" w:rsidRPr="009E2FFF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E6E64" w14:textId="20E27937" w:rsidR="00B256A9" w:rsidRPr="000F60AA" w:rsidRDefault="00B256A9" w:rsidP="00B256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FFF">
        <w:rPr>
          <w:rFonts w:ascii="Times New Roman" w:hAnsi="Times New Roman" w:cs="Times New Roman"/>
          <w:sz w:val="24"/>
          <w:szCs w:val="24"/>
        </w:rPr>
        <w:t>Prihodi od komunalnih doprinosa i naknada za 202</w:t>
      </w:r>
      <w:r w:rsidR="00561575">
        <w:rPr>
          <w:rFonts w:ascii="Times New Roman" w:hAnsi="Times New Roman" w:cs="Times New Roman"/>
          <w:sz w:val="24"/>
          <w:szCs w:val="24"/>
        </w:rPr>
        <w:t>5</w:t>
      </w:r>
      <w:r w:rsidRPr="009E2FFF">
        <w:rPr>
          <w:rFonts w:ascii="Times New Roman" w:hAnsi="Times New Roman" w:cs="Times New Roman"/>
          <w:sz w:val="24"/>
          <w:szCs w:val="24"/>
        </w:rPr>
        <w:t>. godinu 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575">
        <w:rPr>
          <w:rFonts w:ascii="Times New Roman" w:hAnsi="Times New Roman" w:cs="Times New Roman"/>
          <w:sz w:val="24"/>
          <w:szCs w:val="24"/>
        </w:rPr>
        <w:t>780.000,00</w:t>
      </w:r>
      <w:r w:rsidRPr="00FC06C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9E2FFF">
        <w:rPr>
          <w:rFonts w:ascii="Times New Roman" w:hAnsi="Times New Roman" w:cs="Times New Roman"/>
          <w:sz w:val="24"/>
          <w:szCs w:val="24"/>
        </w:rPr>
        <w:t xml:space="preserve">, od čega je </w:t>
      </w:r>
      <w:r w:rsidRPr="00FC06C0">
        <w:rPr>
          <w:rFonts w:ascii="Times New Roman" w:hAnsi="Times New Roman" w:cs="Times New Roman"/>
          <w:sz w:val="24"/>
          <w:szCs w:val="24"/>
        </w:rPr>
        <w:t xml:space="preserve">plan </w:t>
      </w:r>
      <w:r w:rsidR="00464603">
        <w:rPr>
          <w:rFonts w:ascii="Times New Roman" w:hAnsi="Times New Roman" w:cs="Times New Roman"/>
          <w:sz w:val="24"/>
          <w:szCs w:val="24"/>
        </w:rPr>
        <w:t xml:space="preserve">prihoda od </w:t>
      </w:r>
      <w:r w:rsidRPr="00FC06C0">
        <w:rPr>
          <w:rFonts w:ascii="Times New Roman" w:hAnsi="Times New Roman" w:cs="Times New Roman"/>
          <w:sz w:val="24"/>
          <w:szCs w:val="24"/>
        </w:rPr>
        <w:t>komunalnog doprinosa za 202</w:t>
      </w:r>
      <w:r w:rsidR="00561575">
        <w:rPr>
          <w:rFonts w:ascii="Times New Roman" w:hAnsi="Times New Roman" w:cs="Times New Roman"/>
          <w:sz w:val="24"/>
          <w:szCs w:val="24"/>
        </w:rPr>
        <w:t>5</w:t>
      </w:r>
      <w:r w:rsidRPr="00FC06C0">
        <w:rPr>
          <w:rFonts w:ascii="Times New Roman" w:hAnsi="Times New Roman" w:cs="Times New Roman"/>
          <w:sz w:val="24"/>
          <w:szCs w:val="24"/>
        </w:rPr>
        <w:t xml:space="preserve">. godinu </w:t>
      </w:r>
      <w:r w:rsidR="00561575">
        <w:rPr>
          <w:rFonts w:ascii="Times New Roman" w:hAnsi="Times New Roman" w:cs="Times New Roman"/>
          <w:sz w:val="24"/>
          <w:szCs w:val="24"/>
        </w:rPr>
        <w:t>660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1575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1575">
        <w:rPr>
          <w:rFonts w:ascii="Times New Roman" w:hAnsi="Times New Roman" w:cs="Times New Roman"/>
          <w:sz w:val="24"/>
          <w:szCs w:val="24"/>
        </w:rPr>
        <w:t>00</w:t>
      </w:r>
      <w:r w:rsidRPr="00FC06C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FC06C0">
        <w:rPr>
          <w:rFonts w:ascii="Times New Roman" w:hAnsi="Times New Roman" w:cs="Times New Roman"/>
          <w:sz w:val="24"/>
          <w:szCs w:val="24"/>
        </w:rPr>
        <w:t>, a komunalne naknade 1</w:t>
      </w:r>
      <w:r w:rsidR="00561575">
        <w:rPr>
          <w:rFonts w:ascii="Times New Roman" w:hAnsi="Times New Roman" w:cs="Times New Roman"/>
          <w:sz w:val="24"/>
          <w:szCs w:val="24"/>
        </w:rPr>
        <w:t>2</w:t>
      </w:r>
      <w:r w:rsidRPr="00FC06C0">
        <w:rPr>
          <w:rFonts w:ascii="Times New Roman" w:hAnsi="Times New Roman" w:cs="Times New Roman"/>
          <w:sz w:val="24"/>
          <w:szCs w:val="24"/>
        </w:rPr>
        <w:t xml:space="preserve">0.000,00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FC06C0">
        <w:rPr>
          <w:rFonts w:ascii="Times New Roman" w:hAnsi="Times New Roman" w:cs="Times New Roman"/>
          <w:sz w:val="24"/>
          <w:szCs w:val="24"/>
        </w:rPr>
        <w:t>.</w:t>
      </w:r>
    </w:p>
    <w:p w14:paraId="674DDDD9" w14:textId="77777777" w:rsidR="00B256A9" w:rsidRPr="000F60AA" w:rsidRDefault="00B256A9" w:rsidP="00B256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44C0C6" w14:textId="77777777" w:rsidR="00B256A9" w:rsidRPr="00F4459A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59A">
        <w:rPr>
          <w:rFonts w:ascii="Times New Roman" w:hAnsi="Times New Roman" w:cs="Times New Roman"/>
          <w:b/>
          <w:sz w:val="24"/>
          <w:szCs w:val="24"/>
        </w:rPr>
        <w:t>Prihodi od prodaje proizvoda i robe te pruženih usluga, prihod od donacija i ostali prihodi</w:t>
      </w:r>
      <w:r>
        <w:rPr>
          <w:rFonts w:ascii="Times New Roman" w:hAnsi="Times New Roman" w:cs="Times New Roman"/>
          <w:b/>
          <w:sz w:val="24"/>
          <w:szCs w:val="24"/>
        </w:rPr>
        <w:t xml:space="preserve"> (66)</w:t>
      </w:r>
    </w:p>
    <w:p w14:paraId="35A437D5" w14:textId="77777777" w:rsidR="00B256A9" w:rsidRPr="00F4459A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EC04A" w14:textId="5B18B77E" w:rsidR="00B256A9" w:rsidRDefault="00B256A9" w:rsidP="00B256A9">
      <w:pPr>
        <w:jc w:val="both"/>
        <w:rPr>
          <w:rFonts w:ascii="Times New Roman" w:hAnsi="Times New Roman" w:cs="Times New Roman"/>
          <w:sz w:val="24"/>
          <w:szCs w:val="24"/>
        </w:rPr>
      </w:pPr>
      <w:r w:rsidRPr="00F4459A">
        <w:rPr>
          <w:rFonts w:ascii="Times New Roman" w:hAnsi="Times New Roman" w:cs="Times New Roman"/>
          <w:sz w:val="24"/>
          <w:szCs w:val="24"/>
        </w:rPr>
        <w:t>U okviru ove skupine planirani su u ovom planskom razdoblju vlastiti prihodi od pruženih usluga proračunskih korisnik</w:t>
      </w:r>
      <w:r w:rsidRPr="00FF42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prihod od pruženih usluga</w:t>
      </w:r>
      <w:r w:rsidRPr="00FF428A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6157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1575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F428A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FF42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23D5E4" w14:textId="7AB08E0A" w:rsidR="00B256A9" w:rsidRPr="00F4459A" w:rsidRDefault="00B256A9" w:rsidP="00B25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su planirane kapitalne donacije u iznosu </w:t>
      </w:r>
      <w:r w:rsidRPr="00FE74B0">
        <w:rPr>
          <w:rFonts w:ascii="Times New Roman" w:hAnsi="Times New Roman" w:cs="Times New Roman"/>
          <w:sz w:val="24"/>
          <w:szCs w:val="24"/>
        </w:rPr>
        <w:t xml:space="preserve">od </w:t>
      </w:r>
      <w:r w:rsidR="00561575">
        <w:rPr>
          <w:rFonts w:ascii="Times New Roman" w:hAnsi="Times New Roman" w:cs="Times New Roman"/>
          <w:sz w:val="24"/>
          <w:szCs w:val="24"/>
        </w:rPr>
        <w:t>3</w:t>
      </w:r>
      <w:r w:rsidRPr="00FE74B0">
        <w:rPr>
          <w:rFonts w:ascii="Times New Roman" w:hAnsi="Times New Roman" w:cs="Times New Roman"/>
          <w:sz w:val="24"/>
          <w:szCs w:val="24"/>
        </w:rPr>
        <w:t>.</w:t>
      </w:r>
      <w:r w:rsidR="00561575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74B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FE74B0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suf</w:t>
      </w:r>
      <w:r w:rsidR="00561575">
        <w:rPr>
          <w:rFonts w:ascii="Times New Roman" w:hAnsi="Times New Roman" w:cs="Times New Roman"/>
          <w:sz w:val="24"/>
          <w:szCs w:val="24"/>
        </w:rPr>
        <w:t>inanciranje</w:t>
      </w:r>
      <w:r>
        <w:rPr>
          <w:rFonts w:ascii="Times New Roman" w:hAnsi="Times New Roman" w:cs="Times New Roman"/>
          <w:sz w:val="24"/>
          <w:szCs w:val="24"/>
        </w:rPr>
        <w:t xml:space="preserve"> održavanj</w:t>
      </w:r>
      <w:r w:rsidR="0056157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sportskih objekata. </w:t>
      </w:r>
    </w:p>
    <w:p w14:paraId="10D13AD0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PRIHODI OD PRODAJE NEFINANCIJSKE IMOVINE </w:t>
      </w:r>
    </w:p>
    <w:p w14:paraId="45C9ECC5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D1CAD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Prihodi od prodaje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dugotrajne imovine (71) </w:t>
      </w:r>
    </w:p>
    <w:p w14:paraId="36921441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FE1C0" w14:textId="348CF241" w:rsidR="00B256A9" w:rsidRDefault="00B256A9" w:rsidP="00B256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AB6">
        <w:rPr>
          <w:rFonts w:ascii="Times New Roman" w:hAnsi="Times New Roman" w:cs="Times New Roman"/>
          <w:bCs/>
          <w:sz w:val="24"/>
          <w:szCs w:val="24"/>
        </w:rPr>
        <w:t xml:space="preserve">Ova grupa prihoda planira se u iznosu </w:t>
      </w:r>
      <w:r w:rsidRPr="00457C62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3C240D">
        <w:rPr>
          <w:rFonts w:ascii="Times New Roman" w:hAnsi="Times New Roman" w:cs="Times New Roman"/>
          <w:bCs/>
          <w:sz w:val="24"/>
          <w:szCs w:val="24"/>
        </w:rPr>
        <w:t>2</w:t>
      </w:r>
      <w:r w:rsidR="00464603"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64603">
        <w:rPr>
          <w:rFonts w:ascii="Times New Roman" w:hAnsi="Times New Roman" w:cs="Times New Roman"/>
          <w:bCs/>
          <w:sz w:val="24"/>
          <w:szCs w:val="24"/>
        </w:rPr>
        <w:t>0</w:t>
      </w:r>
      <w:r w:rsidR="003C240D">
        <w:rPr>
          <w:rFonts w:ascii="Times New Roman" w:hAnsi="Times New Roman" w:cs="Times New Roman"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>,00</w:t>
      </w:r>
      <w:r w:rsidRPr="00457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bCs/>
          <w:sz w:val="24"/>
          <w:szCs w:val="24"/>
        </w:rPr>
        <w:t>EUR</w:t>
      </w:r>
      <w:r w:rsidRPr="00457C62">
        <w:rPr>
          <w:rFonts w:ascii="Times New Roman" w:hAnsi="Times New Roman" w:cs="Times New Roman"/>
          <w:bCs/>
          <w:sz w:val="24"/>
          <w:szCs w:val="24"/>
        </w:rPr>
        <w:t>, a odnos</w:t>
      </w:r>
      <w:r w:rsidRPr="005E7AB6">
        <w:rPr>
          <w:rFonts w:ascii="Times New Roman" w:hAnsi="Times New Roman" w:cs="Times New Roman"/>
          <w:bCs/>
          <w:sz w:val="24"/>
          <w:szCs w:val="24"/>
        </w:rPr>
        <w:t xml:space="preserve">i se na prihod koji će se ostvariti prodajom </w:t>
      </w:r>
      <w:proofErr w:type="spellStart"/>
      <w:r w:rsidRPr="005E7AB6">
        <w:rPr>
          <w:rFonts w:ascii="Times New Roman" w:hAnsi="Times New Roman" w:cs="Times New Roman"/>
          <w:bCs/>
          <w:sz w:val="24"/>
          <w:szCs w:val="24"/>
        </w:rPr>
        <w:t>neproizvedene</w:t>
      </w:r>
      <w:proofErr w:type="spellEnd"/>
      <w:r w:rsidRPr="005E7AB6">
        <w:rPr>
          <w:rFonts w:ascii="Times New Roman" w:hAnsi="Times New Roman" w:cs="Times New Roman"/>
          <w:bCs/>
          <w:sz w:val="24"/>
          <w:szCs w:val="24"/>
        </w:rPr>
        <w:t xml:space="preserve"> dugotrajne imovine (zemljišta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7AB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7AB6">
        <w:rPr>
          <w:rFonts w:ascii="Times New Roman" w:hAnsi="Times New Roman" w:cs="Times New Roman"/>
          <w:bCs/>
          <w:sz w:val="24"/>
          <w:szCs w:val="24"/>
        </w:rPr>
        <w:t>Zona Banići).</w:t>
      </w:r>
    </w:p>
    <w:p w14:paraId="6B2437F2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833DC4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B6">
        <w:rPr>
          <w:rFonts w:ascii="Times New Roman" w:hAnsi="Times New Roman" w:cs="Times New Roman"/>
          <w:b/>
          <w:sz w:val="24"/>
          <w:szCs w:val="24"/>
        </w:rPr>
        <w:t>Prihodi od prodaje proizvedene dugotrajne imovine (72)</w:t>
      </w:r>
    </w:p>
    <w:p w14:paraId="30E575F9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EBAF44" w14:textId="29175316" w:rsidR="00B256A9" w:rsidRDefault="00B256A9" w:rsidP="00B256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AB6">
        <w:rPr>
          <w:rFonts w:ascii="Times New Roman" w:hAnsi="Times New Roman" w:cs="Times New Roman"/>
          <w:bCs/>
          <w:sz w:val="24"/>
          <w:szCs w:val="24"/>
        </w:rPr>
        <w:t xml:space="preserve">Ova grupa prihoda planira se u </w:t>
      </w:r>
      <w:r w:rsidRPr="00457C62">
        <w:rPr>
          <w:rFonts w:ascii="Times New Roman" w:hAnsi="Times New Roman" w:cs="Times New Roman"/>
          <w:bCs/>
          <w:sz w:val="24"/>
          <w:szCs w:val="24"/>
        </w:rPr>
        <w:t xml:space="preserve">iznosu 10.700 </w:t>
      </w:r>
      <w:r w:rsidR="00BB7951">
        <w:rPr>
          <w:rFonts w:ascii="Times New Roman" w:hAnsi="Times New Roman" w:cs="Times New Roman"/>
          <w:bCs/>
          <w:sz w:val="24"/>
          <w:szCs w:val="24"/>
        </w:rPr>
        <w:t>EUR</w:t>
      </w:r>
      <w:r w:rsidRPr="005E7AB6">
        <w:rPr>
          <w:rFonts w:ascii="Times New Roman" w:hAnsi="Times New Roman" w:cs="Times New Roman"/>
          <w:bCs/>
          <w:sz w:val="24"/>
          <w:szCs w:val="24"/>
        </w:rPr>
        <w:t xml:space="preserve">, a odnosi se na prihod </w:t>
      </w:r>
      <w:r w:rsidR="00464603">
        <w:rPr>
          <w:rFonts w:ascii="Times New Roman" w:hAnsi="Times New Roman" w:cs="Times New Roman"/>
          <w:bCs/>
          <w:sz w:val="24"/>
          <w:szCs w:val="24"/>
        </w:rPr>
        <w:t>raspodjele prikupljenih sredstava otkupa stanova (</w:t>
      </w:r>
      <w:proofErr w:type="spellStart"/>
      <w:r w:rsidR="00464603">
        <w:rPr>
          <w:rFonts w:ascii="Times New Roman" w:hAnsi="Times New Roman" w:cs="Times New Roman"/>
          <w:bCs/>
          <w:sz w:val="24"/>
          <w:szCs w:val="24"/>
        </w:rPr>
        <w:t>Domouprava</w:t>
      </w:r>
      <w:proofErr w:type="spellEnd"/>
      <w:r w:rsidR="0046460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5AFAD6E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9D13D3" w14:textId="77777777" w:rsidR="00B256A9" w:rsidRPr="009D5690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690">
        <w:rPr>
          <w:rFonts w:ascii="Times New Roman" w:hAnsi="Times New Roman" w:cs="Times New Roman"/>
          <w:b/>
          <w:sz w:val="24"/>
          <w:szCs w:val="24"/>
        </w:rPr>
        <w:t>PRIMICI OD FIN</w:t>
      </w:r>
      <w:r>
        <w:rPr>
          <w:rFonts w:ascii="Times New Roman" w:hAnsi="Times New Roman" w:cs="Times New Roman"/>
          <w:b/>
          <w:sz w:val="24"/>
          <w:szCs w:val="24"/>
        </w:rPr>
        <w:t>AN</w:t>
      </w:r>
      <w:r w:rsidRPr="009D5690">
        <w:rPr>
          <w:rFonts w:ascii="Times New Roman" w:hAnsi="Times New Roman" w:cs="Times New Roman"/>
          <w:b/>
          <w:sz w:val="24"/>
          <w:szCs w:val="24"/>
        </w:rPr>
        <w:t>CIJSKE IMOVINE I ZADUŽIVANJA</w:t>
      </w:r>
    </w:p>
    <w:p w14:paraId="080E6EB5" w14:textId="77777777" w:rsidR="00B256A9" w:rsidRPr="009D5690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5849B" w14:textId="3AFD5D22" w:rsidR="00B256A9" w:rsidRPr="00841EC0" w:rsidRDefault="00B256A9" w:rsidP="00B256A9">
      <w:pPr>
        <w:spacing w:after="0"/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  <w:r w:rsidRPr="009326B3">
        <w:rPr>
          <w:rFonts w:ascii="Times New Roman" w:hAnsi="Times New Roman" w:cs="Times New Roman"/>
          <w:sz w:val="24"/>
          <w:szCs w:val="24"/>
        </w:rPr>
        <w:t>Općina Dubrovačko primorje u 202</w:t>
      </w:r>
      <w:r w:rsidR="003C240D">
        <w:rPr>
          <w:rFonts w:ascii="Times New Roman" w:hAnsi="Times New Roman" w:cs="Times New Roman"/>
          <w:sz w:val="24"/>
          <w:szCs w:val="24"/>
        </w:rPr>
        <w:t>5</w:t>
      </w:r>
      <w:r w:rsidRPr="009326B3">
        <w:rPr>
          <w:rFonts w:ascii="Times New Roman" w:hAnsi="Times New Roman" w:cs="Times New Roman"/>
          <w:sz w:val="24"/>
          <w:szCs w:val="24"/>
        </w:rPr>
        <w:t xml:space="preserve">. godini  planira novo zaduživanje u iznosu od </w:t>
      </w:r>
      <w:r w:rsidR="003C240D">
        <w:rPr>
          <w:rFonts w:ascii="Times New Roman" w:hAnsi="Times New Roman" w:cs="Times New Roman"/>
          <w:sz w:val="24"/>
          <w:szCs w:val="24"/>
        </w:rPr>
        <w:t xml:space="preserve">1.000.000,00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3C240D">
        <w:rPr>
          <w:rFonts w:ascii="Times New Roman" w:hAnsi="Times New Roman" w:cs="Times New Roman"/>
          <w:sz w:val="24"/>
          <w:szCs w:val="24"/>
        </w:rPr>
        <w:t xml:space="preserve"> za sufinanciranje izgradnje projekta Dječjeg vrtića, te za sufinanciranje izgradnje Vatrogasnog doma u Banićima.</w:t>
      </w:r>
      <w:r w:rsidRPr="009D56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D2238" w14:textId="77777777" w:rsidR="00B256A9" w:rsidRPr="000F60AA" w:rsidRDefault="00B256A9" w:rsidP="00B256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C6BE8C" w14:textId="77777777" w:rsidR="00B256A9" w:rsidRPr="0014248F" w:rsidRDefault="00B256A9" w:rsidP="00B25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48F">
        <w:rPr>
          <w:rFonts w:ascii="Times New Roman" w:hAnsi="Times New Roman" w:cs="Times New Roman"/>
          <w:b/>
          <w:bCs/>
          <w:sz w:val="24"/>
          <w:szCs w:val="24"/>
        </w:rPr>
        <w:t>RASPOLOŽIVA SREDSTVA IZ PRETHODNIH GODINA</w:t>
      </w:r>
    </w:p>
    <w:p w14:paraId="2F88D29C" w14:textId="77777777" w:rsidR="00B256A9" w:rsidRPr="0014248F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464AB" w14:textId="5BE29B0F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48F">
        <w:rPr>
          <w:rFonts w:ascii="Times New Roman" w:hAnsi="Times New Roman" w:cs="Times New Roman"/>
          <w:sz w:val="24"/>
          <w:szCs w:val="24"/>
        </w:rPr>
        <w:t>Općina Dubrovačko primorje u proračunu 202</w:t>
      </w:r>
      <w:r w:rsidR="003C240D">
        <w:rPr>
          <w:rFonts w:ascii="Times New Roman" w:hAnsi="Times New Roman" w:cs="Times New Roman"/>
          <w:sz w:val="24"/>
          <w:szCs w:val="24"/>
        </w:rPr>
        <w:t>5</w:t>
      </w:r>
      <w:r w:rsidRPr="0014248F">
        <w:rPr>
          <w:rFonts w:ascii="Times New Roman" w:hAnsi="Times New Roman" w:cs="Times New Roman"/>
          <w:sz w:val="24"/>
          <w:szCs w:val="24"/>
        </w:rPr>
        <w:t xml:space="preserve">. godine planira i prijenos viška prihoda u iznosu od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E77C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77CC">
        <w:rPr>
          <w:rFonts w:ascii="Times New Roman" w:hAnsi="Times New Roman" w:cs="Times New Roman"/>
          <w:sz w:val="24"/>
          <w:szCs w:val="24"/>
        </w:rPr>
        <w:t>22</w:t>
      </w:r>
      <w:r w:rsidR="003C24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240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9C61E1">
        <w:rPr>
          <w:rFonts w:ascii="Times New Roman" w:hAnsi="Times New Roman" w:cs="Times New Roman"/>
          <w:sz w:val="24"/>
          <w:szCs w:val="24"/>
        </w:rPr>
        <w:t xml:space="preserve">. Plan </w:t>
      </w:r>
      <w:r w:rsidRPr="0014248F">
        <w:rPr>
          <w:rFonts w:ascii="Times New Roman" w:hAnsi="Times New Roman" w:cs="Times New Roman"/>
          <w:sz w:val="24"/>
          <w:szCs w:val="24"/>
        </w:rPr>
        <w:t>je donesen procjenom poslovanja tekuće 202</w:t>
      </w:r>
      <w:r w:rsidR="003C240D">
        <w:rPr>
          <w:rFonts w:ascii="Times New Roman" w:hAnsi="Times New Roman" w:cs="Times New Roman"/>
          <w:sz w:val="24"/>
          <w:szCs w:val="24"/>
        </w:rPr>
        <w:t>4</w:t>
      </w:r>
      <w:r w:rsidRPr="0014248F">
        <w:rPr>
          <w:rFonts w:ascii="Times New Roman" w:hAnsi="Times New Roman" w:cs="Times New Roman"/>
          <w:sz w:val="24"/>
          <w:szCs w:val="24"/>
        </w:rPr>
        <w:t>. godine.</w:t>
      </w:r>
    </w:p>
    <w:p w14:paraId="1325F6F5" w14:textId="174A8607" w:rsidR="003C240D" w:rsidRPr="0014248F" w:rsidRDefault="003C240D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dio sredstava iskoristit će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otplatu glavnice primljenih zajmova od državnog proračuna, subvenciju trgovačko</w:t>
      </w:r>
      <w:r w:rsidR="00EE77C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društvu Libertas, te za tekuće donacije Vatrogasnoj zajednici.</w:t>
      </w:r>
    </w:p>
    <w:p w14:paraId="0D5C8928" w14:textId="77777777" w:rsidR="003C240D" w:rsidRDefault="003C240D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63419" w14:textId="77777777" w:rsidR="003C240D" w:rsidRDefault="003C240D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9569C" w14:textId="32067A15" w:rsidR="00B256A9" w:rsidRPr="00B24CFF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CFF">
        <w:rPr>
          <w:rFonts w:ascii="Times New Roman" w:hAnsi="Times New Roman" w:cs="Times New Roman"/>
          <w:b/>
          <w:sz w:val="24"/>
          <w:szCs w:val="24"/>
        </w:rPr>
        <w:t>RASHODI I IZDACI PRORAČUNA</w:t>
      </w:r>
    </w:p>
    <w:p w14:paraId="34FC9223" w14:textId="77777777" w:rsidR="00B256A9" w:rsidRPr="0070203A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F1F08" w14:textId="446DE780" w:rsidR="00B256A9" w:rsidRPr="0070203A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03A">
        <w:rPr>
          <w:rFonts w:ascii="Times New Roman" w:hAnsi="Times New Roman" w:cs="Times New Roman"/>
          <w:sz w:val="24"/>
          <w:szCs w:val="24"/>
        </w:rPr>
        <w:t>Sveukupni rashodi i izdaci u prijedlogu plana Proračuna za 202</w:t>
      </w:r>
      <w:r w:rsidR="003C240D">
        <w:rPr>
          <w:rFonts w:ascii="Times New Roman" w:hAnsi="Times New Roman" w:cs="Times New Roman"/>
          <w:sz w:val="24"/>
          <w:szCs w:val="24"/>
        </w:rPr>
        <w:t>5</w:t>
      </w:r>
      <w:r w:rsidRPr="0070203A">
        <w:rPr>
          <w:rFonts w:ascii="Times New Roman" w:hAnsi="Times New Roman" w:cs="Times New Roman"/>
          <w:sz w:val="24"/>
          <w:szCs w:val="24"/>
        </w:rPr>
        <w:t xml:space="preserve">. godinu </w:t>
      </w:r>
      <w:r w:rsidR="00EE77CC">
        <w:rPr>
          <w:rFonts w:ascii="Times New Roman" w:hAnsi="Times New Roman" w:cs="Times New Roman"/>
          <w:sz w:val="24"/>
          <w:szCs w:val="24"/>
        </w:rPr>
        <w:t>planirani</w:t>
      </w:r>
      <w:r w:rsidRPr="0070203A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EE77CC">
        <w:rPr>
          <w:rFonts w:ascii="Times New Roman" w:hAnsi="Times New Roman" w:cs="Times New Roman"/>
          <w:sz w:val="24"/>
          <w:szCs w:val="24"/>
        </w:rPr>
        <w:t>7.471.180,97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03A">
        <w:rPr>
          <w:rFonts w:ascii="Times New Roman" w:hAnsi="Times New Roman" w:cs="Times New Roman"/>
          <w:sz w:val="24"/>
          <w:szCs w:val="24"/>
        </w:rPr>
        <w:t xml:space="preserve"> Rashode razvrstavamo na tri osnovne grupe:</w:t>
      </w:r>
    </w:p>
    <w:p w14:paraId="1FD65957" w14:textId="77777777" w:rsidR="00B256A9" w:rsidRPr="0070203A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03A">
        <w:rPr>
          <w:rFonts w:ascii="Times New Roman" w:hAnsi="Times New Roman" w:cs="Times New Roman"/>
          <w:sz w:val="24"/>
          <w:szCs w:val="24"/>
        </w:rPr>
        <w:t>-</w:t>
      </w:r>
      <w:r w:rsidRPr="0070203A">
        <w:rPr>
          <w:rFonts w:ascii="Times New Roman" w:hAnsi="Times New Roman" w:cs="Times New Roman"/>
          <w:sz w:val="24"/>
          <w:szCs w:val="24"/>
        </w:rPr>
        <w:tab/>
        <w:t>Rashodi poslovanja,</w:t>
      </w:r>
    </w:p>
    <w:p w14:paraId="7D2E1380" w14:textId="77777777" w:rsidR="00B256A9" w:rsidRPr="0070203A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03A">
        <w:rPr>
          <w:rFonts w:ascii="Times New Roman" w:hAnsi="Times New Roman" w:cs="Times New Roman"/>
          <w:sz w:val="24"/>
          <w:szCs w:val="24"/>
        </w:rPr>
        <w:t>-</w:t>
      </w:r>
      <w:r w:rsidRPr="0070203A">
        <w:rPr>
          <w:rFonts w:ascii="Times New Roman" w:hAnsi="Times New Roman" w:cs="Times New Roman"/>
          <w:sz w:val="24"/>
          <w:szCs w:val="24"/>
        </w:rPr>
        <w:tab/>
        <w:t>Rashode za nabavu nefinancijske imovine,</w:t>
      </w:r>
    </w:p>
    <w:p w14:paraId="6BAF1ED7" w14:textId="77777777" w:rsidR="00B256A9" w:rsidRPr="0070203A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03A">
        <w:rPr>
          <w:rFonts w:ascii="Times New Roman" w:hAnsi="Times New Roman" w:cs="Times New Roman"/>
          <w:sz w:val="24"/>
          <w:szCs w:val="24"/>
        </w:rPr>
        <w:t>-</w:t>
      </w:r>
      <w:r w:rsidRPr="0070203A">
        <w:rPr>
          <w:rFonts w:ascii="Times New Roman" w:hAnsi="Times New Roman" w:cs="Times New Roman"/>
          <w:sz w:val="24"/>
          <w:szCs w:val="24"/>
        </w:rPr>
        <w:tab/>
        <w:t>Izdatke za financijsku imovinu i otplate zajmova.</w:t>
      </w:r>
    </w:p>
    <w:p w14:paraId="383F1C5C" w14:textId="77777777" w:rsidR="00B256A9" w:rsidRPr="0070203A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03A">
        <w:rPr>
          <w:rFonts w:ascii="Times New Roman" w:hAnsi="Times New Roman" w:cs="Times New Roman"/>
          <w:sz w:val="24"/>
          <w:szCs w:val="24"/>
        </w:rPr>
        <w:lastRenderedPageBreak/>
        <w:t xml:space="preserve">Potrebno je naglasiti da rashode i izdatke iskazane u Općem dijelu Proračuna čine rashodi i izdaci koji se predviđaju ostvariti u Općini i kod proračunskih korisnika. </w:t>
      </w:r>
    </w:p>
    <w:p w14:paraId="682FD1CE" w14:textId="77777777" w:rsidR="00B256A9" w:rsidRPr="000F60AA" w:rsidRDefault="00B256A9" w:rsidP="00B256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90CA9E" w14:textId="77777777" w:rsidR="00B256A9" w:rsidRPr="00057C90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C90">
        <w:rPr>
          <w:rFonts w:ascii="Times New Roman" w:hAnsi="Times New Roman" w:cs="Times New Roman"/>
          <w:b/>
          <w:sz w:val="24"/>
          <w:szCs w:val="24"/>
        </w:rPr>
        <w:t>Rashodi poslovanja</w:t>
      </w:r>
      <w:r>
        <w:rPr>
          <w:rFonts w:ascii="Times New Roman" w:hAnsi="Times New Roman" w:cs="Times New Roman"/>
          <w:b/>
          <w:sz w:val="24"/>
          <w:szCs w:val="24"/>
        </w:rPr>
        <w:t xml:space="preserve"> (3)</w:t>
      </w:r>
    </w:p>
    <w:p w14:paraId="06B9CFC4" w14:textId="77777777" w:rsidR="00B256A9" w:rsidRPr="00057C90" w:rsidRDefault="00B256A9" w:rsidP="00B25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446CE" w14:textId="7074033D" w:rsidR="00B256A9" w:rsidRPr="00057C90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C90">
        <w:rPr>
          <w:rFonts w:ascii="Times New Roman" w:hAnsi="Times New Roman" w:cs="Times New Roman"/>
          <w:sz w:val="24"/>
          <w:szCs w:val="24"/>
        </w:rPr>
        <w:t>Rashodi poslovanja za 202</w:t>
      </w:r>
      <w:r w:rsidR="003C240D">
        <w:rPr>
          <w:rFonts w:ascii="Times New Roman" w:hAnsi="Times New Roman" w:cs="Times New Roman"/>
          <w:sz w:val="24"/>
          <w:szCs w:val="24"/>
        </w:rPr>
        <w:t>5</w:t>
      </w:r>
      <w:r w:rsidRPr="00057C90">
        <w:rPr>
          <w:rFonts w:ascii="Times New Roman" w:hAnsi="Times New Roman" w:cs="Times New Roman"/>
          <w:sz w:val="24"/>
          <w:szCs w:val="24"/>
        </w:rPr>
        <w:t xml:space="preserve">. godinu planirani su u iznosu od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C240D">
        <w:rPr>
          <w:rFonts w:ascii="Times New Roman" w:hAnsi="Times New Roman" w:cs="Times New Roman"/>
          <w:sz w:val="24"/>
          <w:szCs w:val="24"/>
        </w:rPr>
        <w:t>7</w:t>
      </w:r>
      <w:r w:rsidR="00EE77CC">
        <w:rPr>
          <w:rFonts w:ascii="Times New Roman" w:hAnsi="Times New Roman" w:cs="Times New Roman"/>
          <w:sz w:val="24"/>
          <w:szCs w:val="24"/>
        </w:rPr>
        <w:t>88.606,97</w:t>
      </w:r>
      <w:r w:rsidRPr="00057C9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057C90">
        <w:rPr>
          <w:rFonts w:ascii="Times New Roman" w:hAnsi="Times New Roman" w:cs="Times New Roman"/>
          <w:sz w:val="24"/>
          <w:szCs w:val="24"/>
        </w:rPr>
        <w:t>. Dijelimo ih u sedam podskupina i to:</w:t>
      </w:r>
    </w:p>
    <w:p w14:paraId="1EFD13F2" w14:textId="77777777" w:rsidR="00B256A9" w:rsidRPr="00057C90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C90">
        <w:rPr>
          <w:rFonts w:ascii="Times New Roman" w:hAnsi="Times New Roman" w:cs="Times New Roman"/>
          <w:sz w:val="24"/>
          <w:szCs w:val="24"/>
        </w:rPr>
        <w:t>-</w:t>
      </w:r>
      <w:r w:rsidRPr="00057C90">
        <w:rPr>
          <w:rFonts w:ascii="Times New Roman" w:hAnsi="Times New Roman" w:cs="Times New Roman"/>
          <w:sz w:val="24"/>
          <w:szCs w:val="24"/>
        </w:rPr>
        <w:tab/>
        <w:t>Rashodi za zaposlene</w:t>
      </w:r>
    </w:p>
    <w:p w14:paraId="6DF2ECD9" w14:textId="77777777" w:rsidR="00B256A9" w:rsidRPr="00057C90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C90">
        <w:rPr>
          <w:rFonts w:ascii="Times New Roman" w:hAnsi="Times New Roman" w:cs="Times New Roman"/>
          <w:sz w:val="24"/>
          <w:szCs w:val="24"/>
        </w:rPr>
        <w:t>-</w:t>
      </w:r>
      <w:r w:rsidRPr="00057C90">
        <w:rPr>
          <w:rFonts w:ascii="Times New Roman" w:hAnsi="Times New Roman" w:cs="Times New Roman"/>
          <w:sz w:val="24"/>
          <w:szCs w:val="24"/>
        </w:rPr>
        <w:tab/>
        <w:t>Materijalni rashodi</w:t>
      </w:r>
    </w:p>
    <w:p w14:paraId="1B753B0B" w14:textId="77777777" w:rsidR="00B256A9" w:rsidRPr="00057C90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C90">
        <w:rPr>
          <w:rFonts w:ascii="Times New Roman" w:hAnsi="Times New Roman" w:cs="Times New Roman"/>
          <w:sz w:val="24"/>
          <w:szCs w:val="24"/>
        </w:rPr>
        <w:t>-</w:t>
      </w:r>
      <w:r w:rsidRPr="00057C90">
        <w:rPr>
          <w:rFonts w:ascii="Times New Roman" w:hAnsi="Times New Roman" w:cs="Times New Roman"/>
          <w:sz w:val="24"/>
          <w:szCs w:val="24"/>
        </w:rPr>
        <w:tab/>
        <w:t>Financijski rashodi</w:t>
      </w:r>
    </w:p>
    <w:p w14:paraId="7B66D25C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C90">
        <w:rPr>
          <w:rFonts w:ascii="Times New Roman" w:hAnsi="Times New Roman" w:cs="Times New Roman"/>
          <w:sz w:val="24"/>
          <w:szCs w:val="24"/>
        </w:rPr>
        <w:t>-</w:t>
      </w:r>
      <w:r w:rsidRPr="00057C90">
        <w:rPr>
          <w:rFonts w:ascii="Times New Roman" w:hAnsi="Times New Roman" w:cs="Times New Roman"/>
          <w:sz w:val="24"/>
          <w:szCs w:val="24"/>
        </w:rPr>
        <w:tab/>
        <w:t>Subvencije</w:t>
      </w:r>
    </w:p>
    <w:p w14:paraId="32A10A8F" w14:textId="77777777" w:rsidR="00B256A9" w:rsidRPr="00057C90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Pomoći dane u inozemstvo i unutar općeg proračuna</w:t>
      </w:r>
    </w:p>
    <w:p w14:paraId="671EE298" w14:textId="77777777" w:rsidR="00B256A9" w:rsidRPr="00057C90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C90">
        <w:rPr>
          <w:rFonts w:ascii="Times New Roman" w:hAnsi="Times New Roman" w:cs="Times New Roman"/>
          <w:sz w:val="24"/>
          <w:szCs w:val="24"/>
        </w:rPr>
        <w:t>-</w:t>
      </w:r>
      <w:r w:rsidRPr="00057C90">
        <w:rPr>
          <w:rFonts w:ascii="Times New Roman" w:hAnsi="Times New Roman" w:cs="Times New Roman"/>
          <w:sz w:val="24"/>
          <w:szCs w:val="24"/>
        </w:rPr>
        <w:tab/>
        <w:t>Naknade građanima i kućanstvima na temelju osiguranja i druge naknade</w:t>
      </w:r>
    </w:p>
    <w:p w14:paraId="26E7C879" w14:textId="1E1C9C2E" w:rsidR="00B256A9" w:rsidRPr="00057C90" w:rsidRDefault="00866500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866500">
        <w:rPr>
          <w:rFonts w:ascii="Times New Roman" w:hAnsi="Times New Roman" w:cs="Times New Roman"/>
          <w:sz w:val="24"/>
          <w:szCs w:val="24"/>
        </w:rPr>
        <w:t>Rashodi za donacije, kazne, naknade šteta i kapitalne pomoći</w:t>
      </w:r>
    </w:p>
    <w:p w14:paraId="250288F9" w14:textId="77777777" w:rsidR="00B256A9" w:rsidRPr="000F60AA" w:rsidRDefault="00B256A9" w:rsidP="00B256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D8914" w14:textId="653C2509" w:rsidR="00B256A9" w:rsidRPr="00155A15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A15">
        <w:rPr>
          <w:rFonts w:ascii="Times New Roman" w:hAnsi="Times New Roman" w:cs="Times New Roman"/>
          <w:b/>
          <w:sz w:val="24"/>
          <w:szCs w:val="24"/>
        </w:rPr>
        <w:t>Rashodi za zaposlene</w:t>
      </w:r>
      <w:r>
        <w:rPr>
          <w:rFonts w:ascii="Times New Roman" w:hAnsi="Times New Roman" w:cs="Times New Roman"/>
          <w:b/>
          <w:sz w:val="24"/>
          <w:szCs w:val="24"/>
        </w:rPr>
        <w:t xml:space="preserve"> (31)</w:t>
      </w:r>
      <w:r w:rsidRPr="00155A15">
        <w:rPr>
          <w:rFonts w:ascii="Times New Roman" w:hAnsi="Times New Roman" w:cs="Times New Roman"/>
          <w:sz w:val="24"/>
          <w:szCs w:val="24"/>
        </w:rPr>
        <w:t xml:space="preserve"> u 202</w:t>
      </w:r>
      <w:r w:rsidR="003C240D">
        <w:rPr>
          <w:rFonts w:ascii="Times New Roman" w:hAnsi="Times New Roman" w:cs="Times New Roman"/>
          <w:sz w:val="24"/>
          <w:szCs w:val="24"/>
        </w:rPr>
        <w:t>5</w:t>
      </w:r>
      <w:r w:rsidRPr="00155A15">
        <w:rPr>
          <w:rFonts w:ascii="Times New Roman" w:hAnsi="Times New Roman" w:cs="Times New Roman"/>
          <w:sz w:val="24"/>
          <w:szCs w:val="24"/>
        </w:rPr>
        <w:t xml:space="preserve">. godini planiraju se ostvariti u iznosu od </w:t>
      </w:r>
      <w:r w:rsidR="003C240D">
        <w:rPr>
          <w:rFonts w:ascii="Times New Roman" w:hAnsi="Times New Roman" w:cs="Times New Roman"/>
          <w:sz w:val="24"/>
          <w:szCs w:val="24"/>
        </w:rPr>
        <w:t>1.051.696,00</w:t>
      </w:r>
      <w:r w:rsidRPr="00155A15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155A15">
        <w:rPr>
          <w:rFonts w:ascii="Times New Roman" w:hAnsi="Times New Roman" w:cs="Times New Roman"/>
          <w:sz w:val="24"/>
          <w:szCs w:val="24"/>
        </w:rPr>
        <w:t>.</w:t>
      </w:r>
    </w:p>
    <w:p w14:paraId="5290AF30" w14:textId="77777777" w:rsidR="00B256A9" w:rsidRPr="00745C66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C66">
        <w:rPr>
          <w:rFonts w:ascii="Times New Roman" w:hAnsi="Times New Roman" w:cs="Times New Roman"/>
          <w:sz w:val="24"/>
          <w:szCs w:val="24"/>
        </w:rPr>
        <w:t>Rashodi za zaposlene odnose se na plaće i doprinose na plaće te ostale rashode za zaposlene vezane uz materijalna prava zaposlenih u Općini i  proračunskim korisnicima (JVP Dubrovačko primorje, DV Slano, Baština Dubrovačko primorje).</w:t>
      </w:r>
    </w:p>
    <w:p w14:paraId="139DA612" w14:textId="77777777" w:rsidR="00B256A9" w:rsidRPr="000F60AA" w:rsidRDefault="00B256A9" w:rsidP="00B256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F8CE04" w14:textId="0DD643FD" w:rsidR="00B256A9" w:rsidRPr="00745C66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C66">
        <w:rPr>
          <w:rFonts w:ascii="Times New Roman" w:hAnsi="Times New Roman" w:cs="Times New Roman"/>
          <w:b/>
          <w:sz w:val="24"/>
          <w:szCs w:val="24"/>
        </w:rPr>
        <w:t>Materijalni rashodi</w:t>
      </w:r>
      <w:r>
        <w:rPr>
          <w:rFonts w:ascii="Times New Roman" w:hAnsi="Times New Roman" w:cs="Times New Roman"/>
          <w:b/>
          <w:sz w:val="24"/>
          <w:szCs w:val="24"/>
        </w:rPr>
        <w:t xml:space="preserve"> (32)</w:t>
      </w:r>
      <w:r w:rsidRPr="00745C66">
        <w:rPr>
          <w:rFonts w:ascii="Times New Roman" w:hAnsi="Times New Roman" w:cs="Times New Roman"/>
          <w:sz w:val="24"/>
          <w:szCs w:val="24"/>
        </w:rPr>
        <w:t xml:space="preserve"> u 202</w:t>
      </w:r>
      <w:r w:rsidR="003C240D">
        <w:rPr>
          <w:rFonts w:ascii="Times New Roman" w:hAnsi="Times New Roman" w:cs="Times New Roman"/>
          <w:sz w:val="24"/>
          <w:szCs w:val="24"/>
        </w:rPr>
        <w:t>5</w:t>
      </w:r>
      <w:r w:rsidRPr="00745C66">
        <w:rPr>
          <w:rFonts w:ascii="Times New Roman" w:hAnsi="Times New Roman" w:cs="Times New Roman"/>
          <w:sz w:val="24"/>
          <w:szCs w:val="24"/>
        </w:rPr>
        <w:t xml:space="preserve">. godini planirani su u iznosu od </w:t>
      </w:r>
      <w:r>
        <w:rPr>
          <w:rFonts w:ascii="Times New Roman" w:hAnsi="Times New Roman" w:cs="Times New Roman"/>
          <w:sz w:val="24"/>
          <w:szCs w:val="24"/>
        </w:rPr>
        <w:t>1.1</w:t>
      </w:r>
      <w:r w:rsidR="00EE77CC">
        <w:rPr>
          <w:rFonts w:ascii="Times New Roman" w:hAnsi="Times New Roman" w:cs="Times New Roman"/>
          <w:sz w:val="24"/>
          <w:szCs w:val="24"/>
        </w:rPr>
        <w:t>1</w:t>
      </w:r>
      <w:r w:rsidR="003C240D">
        <w:rPr>
          <w:rFonts w:ascii="Times New Roman" w:hAnsi="Times New Roman" w:cs="Times New Roman"/>
          <w:sz w:val="24"/>
          <w:szCs w:val="24"/>
        </w:rPr>
        <w:t>6.722,97</w:t>
      </w:r>
      <w:r w:rsidRPr="00745C66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745C66">
        <w:rPr>
          <w:rFonts w:ascii="Times New Roman" w:hAnsi="Times New Roman" w:cs="Times New Roman"/>
          <w:sz w:val="24"/>
          <w:szCs w:val="24"/>
        </w:rPr>
        <w:t>, a obuhvaćaju: naknade troškova zaposlenima, rashode za materijal i energiju, rashode za usluge te ostale nespomenute rashode poslovanja.</w:t>
      </w:r>
    </w:p>
    <w:p w14:paraId="6104423F" w14:textId="77777777" w:rsidR="00B256A9" w:rsidRPr="000F60AA" w:rsidRDefault="00B256A9" w:rsidP="00B256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6E6012" w14:textId="08FCF176" w:rsidR="00B256A9" w:rsidRPr="00745C66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C66">
        <w:rPr>
          <w:rFonts w:ascii="Times New Roman" w:hAnsi="Times New Roman" w:cs="Times New Roman"/>
          <w:b/>
          <w:sz w:val="24"/>
          <w:szCs w:val="24"/>
        </w:rPr>
        <w:t>Financijski rashodi</w:t>
      </w:r>
      <w:r>
        <w:rPr>
          <w:rFonts w:ascii="Times New Roman" w:hAnsi="Times New Roman" w:cs="Times New Roman"/>
          <w:b/>
          <w:sz w:val="24"/>
          <w:szCs w:val="24"/>
        </w:rPr>
        <w:t xml:space="preserve"> (34)</w:t>
      </w:r>
      <w:r w:rsidRPr="00745C66">
        <w:rPr>
          <w:rFonts w:ascii="Times New Roman" w:hAnsi="Times New Roman" w:cs="Times New Roman"/>
          <w:sz w:val="24"/>
          <w:szCs w:val="24"/>
        </w:rPr>
        <w:t xml:space="preserve"> planiraju se u 202</w:t>
      </w:r>
      <w:r w:rsidR="003C240D">
        <w:rPr>
          <w:rFonts w:ascii="Times New Roman" w:hAnsi="Times New Roman" w:cs="Times New Roman"/>
          <w:sz w:val="24"/>
          <w:szCs w:val="24"/>
        </w:rPr>
        <w:t>5</w:t>
      </w:r>
      <w:r w:rsidRPr="00745C66">
        <w:rPr>
          <w:rFonts w:ascii="Times New Roman" w:hAnsi="Times New Roman" w:cs="Times New Roman"/>
          <w:sz w:val="24"/>
          <w:szCs w:val="24"/>
        </w:rPr>
        <w:t xml:space="preserve">. godini ostvariti u iznosu od </w:t>
      </w:r>
      <w:r w:rsidR="00EE77CC">
        <w:rPr>
          <w:rFonts w:ascii="Times New Roman" w:hAnsi="Times New Roman" w:cs="Times New Roman"/>
          <w:sz w:val="24"/>
          <w:szCs w:val="24"/>
        </w:rPr>
        <w:t>12.950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745C66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EE77CC">
        <w:rPr>
          <w:rFonts w:ascii="Times New Roman" w:hAnsi="Times New Roman" w:cs="Times New Roman"/>
          <w:sz w:val="24"/>
          <w:szCs w:val="24"/>
        </w:rPr>
        <w:t>, a odnose se na kamate za primljene kredite i bankarske usluge i usluge platnog prometa.</w:t>
      </w:r>
      <w:r w:rsidRPr="00745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8960A" w14:textId="77777777" w:rsidR="00B256A9" w:rsidRPr="00745C66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0CF14" w14:textId="1E15A3E5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C66">
        <w:rPr>
          <w:rFonts w:ascii="Times New Roman" w:hAnsi="Times New Roman" w:cs="Times New Roman"/>
          <w:b/>
          <w:sz w:val="24"/>
          <w:szCs w:val="24"/>
        </w:rPr>
        <w:t>Subvencije</w:t>
      </w:r>
      <w:r>
        <w:rPr>
          <w:rFonts w:ascii="Times New Roman" w:hAnsi="Times New Roman" w:cs="Times New Roman"/>
          <w:b/>
          <w:sz w:val="24"/>
          <w:szCs w:val="24"/>
        </w:rPr>
        <w:t xml:space="preserve"> (35)</w:t>
      </w:r>
      <w:r w:rsidRPr="00745C66">
        <w:rPr>
          <w:rFonts w:ascii="Times New Roman" w:hAnsi="Times New Roman" w:cs="Times New Roman"/>
          <w:sz w:val="24"/>
          <w:szCs w:val="24"/>
        </w:rPr>
        <w:t xml:space="preserve"> u 202</w:t>
      </w:r>
      <w:r w:rsidR="003C240D">
        <w:rPr>
          <w:rFonts w:ascii="Times New Roman" w:hAnsi="Times New Roman" w:cs="Times New Roman"/>
          <w:sz w:val="24"/>
          <w:szCs w:val="24"/>
        </w:rPr>
        <w:t>5</w:t>
      </w:r>
      <w:r w:rsidRPr="00745C66">
        <w:rPr>
          <w:rFonts w:ascii="Times New Roman" w:hAnsi="Times New Roman" w:cs="Times New Roman"/>
          <w:sz w:val="24"/>
          <w:szCs w:val="24"/>
        </w:rPr>
        <w:t>. godini planiraju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745C6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C24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745C66">
        <w:rPr>
          <w:rFonts w:ascii="Times New Roman" w:hAnsi="Times New Roman" w:cs="Times New Roman"/>
          <w:sz w:val="24"/>
          <w:szCs w:val="24"/>
        </w:rPr>
        <w:t>, od čega su subvencije trgovačkim društvima u javnom sektoru planirane iznosom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40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EE77CC">
        <w:rPr>
          <w:rFonts w:ascii="Times New Roman" w:hAnsi="Times New Roman" w:cs="Times New Roman"/>
          <w:sz w:val="24"/>
          <w:szCs w:val="24"/>
        </w:rPr>
        <w:t xml:space="preserve"> (Libertas Dubrovnik d.o.o.)</w:t>
      </w:r>
      <w:r w:rsidRPr="00745C66">
        <w:rPr>
          <w:rFonts w:ascii="Times New Roman" w:hAnsi="Times New Roman" w:cs="Times New Roman"/>
          <w:sz w:val="24"/>
          <w:szCs w:val="24"/>
        </w:rPr>
        <w:t>. Preostali iznos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40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745C66">
        <w:rPr>
          <w:rFonts w:ascii="Times New Roman" w:hAnsi="Times New Roman" w:cs="Times New Roman"/>
          <w:sz w:val="24"/>
          <w:szCs w:val="24"/>
        </w:rPr>
        <w:t xml:space="preserve"> odnosi se na subvencije poljoprivrednicima, obrtnicima, malim i srednjim poduzetnicima.</w:t>
      </w:r>
    </w:p>
    <w:p w14:paraId="76251D1C" w14:textId="77777777" w:rsidR="00B256A9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ABC21" w14:textId="2FB02C8C" w:rsidR="00B256A9" w:rsidRPr="00745C66" w:rsidRDefault="00B256A9" w:rsidP="00B25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C66">
        <w:rPr>
          <w:rFonts w:ascii="Times New Roman" w:hAnsi="Times New Roman" w:cs="Times New Roman"/>
          <w:b/>
          <w:bCs/>
          <w:sz w:val="24"/>
          <w:szCs w:val="24"/>
        </w:rPr>
        <w:t>Pomoći dane u inozemstvo i unutar općeg proračuna (3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45C6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C66">
        <w:rPr>
          <w:rFonts w:ascii="Times New Roman" w:hAnsi="Times New Roman" w:cs="Times New Roman"/>
          <w:sz w:val="24"/>
          <w:szCs w:val="24"/>
        </w:rPr>
        <w:t>u 202</w:t>
      </w:r>
      <w:r w:rsidR="001552A3">
        <w:rPr>
          <w:rFonts w:ascii="Times New Roman" w:hAnsi="Times New Roman" w:cs="Times New Roman"/>
          <w:sz w:val="24"/>
          <w:szCs w:val="24"/>
        </w:rPr>
        <w:t>5</w:t>
      </w:r>
      <w:r w:rsidRPr="00745C66">
        <w:rPr>
          <w:rFonts w:ascii="Times New Roman" w:hAnsi="Times New Roman" w:cs="Times New Roman"/>
          <w:sz w:val="24"/>
          <w:szCs w:val="24"/>
        </w:rPr>
        <w:t xml:space="preserve">. godini planiraju se u iznosu od </w:t>
      </w:r>
      <w:r w:rsidR="001552A3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te se odnosi na sufinanciranje produženog boravka</w:t>
      </w:r>
      <w:r w:rsidR="00EE77CC">
        <w:rPr>
          <w:rFonts w:ascii="Times New Roman" w:hAnsi="Times New Roman" w:cs="Times New Roman"/>
          <w:sz w:val="24"/>
          <w:szCs w:val="24"/>
        </w:rPr>
        <w:t xml:space="preserve"> i usluga logopeda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6FE254" w14:textId="77777777" w:rsidR="00B256A9" w:rsidRPr="00F85E70" w:rsidRDefault="00B256A9" w:rsidP="00B25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A8E07" w14:textId="4F5C8FDB" w:rsidR="00B256A9" w:rsidRPr="00F85E70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E70">
        <w:rPr>
          <w:rFonts w:ascii="Times New Roman" w:hAnsi="Times New Roman" w:cs="Times New Roman"/>
          <w:b/>
          <w:sz w:val="24"/>
          <w:szCs w:val="24"/>
        </w:rPr>
        <w:t>Naknade građanima i kućanstvima na temelju osiguranja i druge naknade (37)</w:t>
      </w:r>
      <w:r w:rsidRPr="00F85E70">
        <w:rPr>
          <w:rFonts w:ascii="Times New Roman" w:hAnsi="Times New Roman" w:cs="Times New Roman"/>
          <w:sz w:val="24"/>
          <w:szCs w:val="24"/>
        </w:rPr>
        <w:t xml:space="preserve"> u 202</w:t>
      </w:r>
      <w:r w:rsidR="001552A3">
        <w:rPr>
          <w:rFonts w:ascii="Times New Roman" w:hAnsi="Times New Roman" w:cs="Times New Roman"/>
          <w:sz w:val="24"/>
          <w:szCs w:val="24"/>
        </w:rPr>
        <w:t>5</w:t>
      </w:r>
      <w:r w:rsidRPr="00F85E70">
        <w:rPr>
          <w:rFonts w:ascii="Times New Roman" w:hAnsi="Times New Roman" w:cs="Times New Roman"/>
          <w:sz w:val="24"/>
          <w:szCs w:val="24"/>
        </w:rPr>
        <w:t xml:space="preserve">. godini planirane su u iznosu od </w:t>
      </w:r>
      <w:r w:rsidR="001552A3">
        <w:rPr>
          <w:rFonts w:ascii="Times New Roman" w:hAnsi="Times New Roman" w:cs="Times New Roman"/>
          <w:sz w:val="24"/>
          <w:szCs w:val="24"/>
        </w:rPr>
        <w:t>112.800,00</w:t>
      </w:r>
      <w:r w:rsidRPr="00F85E7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F85E70">
        <w:rPr>
          <w:rFonts w:ascii="Times New Roman" w:hAnsi="Times New Roman" w:cs="Times New Roman"/>
          <w:sz w:val="24"/>
          <w:szCs w:val="24"/>
        </w:rPr>
        <w:t>. Ovdje su svrstane:</w:t>
      </w:r>
    </w:p>
    <w:p w14:paraId="64377064" w14:textId="77777777" w:rsidR="00B256A9" w:rsidRPr="00F85E70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E70">
        <w:rPr>
          <w:rFonts w:ascii="Times New Roman" w:hAnsi="Times New Roman" w:cs="Times New Roman"/>
          <w:sz w:val="24"/>
          <w:szCs w:val="24"/>
        </w:rPr>
        <w:t>-</w:t>
      </w:r>
      <w:r w:rsidRPr="00F85E70">
        <w:rPr>
          <w:rFonts w:ascii="Times New Roman" w:hAnsi="Times New Roman" w:cs="Times New Roman"/>
          <w:sz w:val="24"/>
          <w:szCs w:val="24"/>
        </w:rPr>
        <w:tab/>
        <w:t>naknade građanima i kućanstvima u novcu (sufinanciranje cijene prijevoza  studenti, sufinanciranje udžbenika, jednokratne pomoći, naknade za novorođeno dijete, mirovinski dodatak, troškovi stanovanja)</w:t>
      </w:r>
    </w:p>
    <w:p w14:paraId="3DDFA1F7" w14:textId="77777777" w:rsidR="00B256A9" w:rsidRPr="00F85E70" w:rsidRDefault="00B256A9" w:rsidP="00B2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E70">
        <w:rPr>
          <w:rFonts w:ascii="Times New Roman" w:hAnsi="Times New Roman" w:cs="Times New Roman"/>
          <w:sz w:val="24"/>
          <w:szCs w:val="24"/>
        </w:rPr>
        <w:t>-</w:t>
      </w:r>
      <w:r w:rsidRPr="00F85E70">
        <w:rPr>
          <w:rFonts w:ascii="Times New Roman" w:hAnsi="Times New Roman" w:cs="Times New Roman"/>
          <w:sz w:val="24"/>
          <w:szCs w:val="24"/>
        </w:rPr>
        <w:tab/>
        <w:t>naknade građanima i kućanstvima u naravi (sufinanciranje cijene prijevoza studenata, učenika i umirovljenika, ostale tekuće donacije u naravi, izdaci za vodu-hidranti).</w:t>
      </w:r>
    </w:p>
    <w:p w14:paraId="47556150" w14:textId="77777777" w:rsidR="00B256A9" w:rsidRPr="000F60AA" w:rsidRDefault="00B256A9" w:rsidP="00B256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831913" w14:textId="1B795C85" w:rsidR="00B256A9" w:rsidRPr="00F85E70" w:rsidRDefault="001552A3" w:rsidP="00B25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Rashodi za donacije, kazne, naknade šteta i kapitalne pomoći</w:t>
      </w:r>
      <w:r w:rsidR="00B256A9" w:rsidRPr="00F85E70">
        <w:rPr>
          <w:rFonts w:ascii="Times New Roman" w:hAnsi="Times New Roman" w:cs="Times New Roman"/>
          <w:b/>
          <w:sz w:val="24"/>
          <w:szCs w:val="24"/>
        </w:rPr>
        <w:t xml:space="preserve"> (38)</w:t>
      </w:r>
      <w:r w:rsidR="00B256A9" w:rsidRPr="00F8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2025. godini </w:t>
      </w:r>
      <w:r w:rsidR="00B256A9" w:rsidRPr="00F85E70">
        <w:rPr>
          <w:rFonts w:ascii="Times New Roman" w:hAnsi="Times New Roman" w:cs="Times New Roman"/>
          <w:sz w:val="24"/>
          <w:szCs w:val="24"/>
        </w:rPr>
        <w:t>planirani u</w:t>
      </w:r>
      <w:r>
        <w:rPr>
          <w:rFonts w:ascii="Times New Roman" w:hAnsi="Times New Roman" w:cs="Times New Roman"/>
          <w:sz w:val="24"/>
          <w:szCs w:val="24"/>
        </w:rPr>
        <w:t xml:space="preserve"> iznosu od 399.438,00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500">
        <w:rPr>
          <w:rFonts w:ascii="Times New Roman" w:hAnsi="Times New Roman" w:cs="Times New Roman"/>
          <w:sz w:val="24"/>
          <w:szCs w:val="24"/>
        </w:rPr>
        <w:t xml:space="preserve"> </w:t>
      </w:r>
      <w:r w:rsidR="0019241D">
        <w:rPr>
          <w:rFonts w:ascii="Times New Roman" w:hAnsi="Times New Roman" w:cs="Times New Roman"/>
          <w:sz w:val="24"/>
          <w:szCs w:val="24"/>
        </w:rPr>
        <w:t>Ova vrsta rashoda</w:t>
      </w:r>
      <w:r w:rsidR="00B256A9" w:rsidRPr="00F85E70">
        <w:rPr>
          <w:rFonts w:ascii="Times New Roman" w:hAnsi="Times New Roman" w:cs="Times New Roman"/>
          <w:sz w:val="24"/>
          <w:szCs w:val="24"/>
        </w:rPr>
        <w:t xml:space="preserve"> odnos</w:t>
      </w:r>
      <w:r w:rsidR="0019241D">
        <w:rPr>
          <w:rFonts w:ascii="Times New Roman" w:hAnsi="Times New Roman" w:cs="Times New Roman"/>
          <w:sz w:val="24"/>
          <w:szCs w:val="24"/>
        </w:rPr>
        <w:t>i</w:t>
      </w:r>
      <w:r w:rsidR="00B256A9" w:rsidRPr="00F85E70">
        <w:rPr>
          <w:rFonts w:ascii="Times New Roman" w:hAnsi="Times New Roman" w:cs="Times New Roman"/>
          <w:sz w:val="24"/>
          <w:szCs w:val="24"/>
        </w:rPr>
        <w:t xml:space="preserve"> se na tekuće i kapitalne donacije udrugama i drugim neprofitnim subjektima i građanima vezanim uz kulturne, sportske i druge društvene djelatnosti, kao i na kapitalne pomoći trgovačkim društvima u javnom sektoru.</w:t>
      </w:r>
    </w:p>
    <w:p w14:paraId="6AE1FE78" w14:textId="2FEC9B09" w:rsidR="00B256A9" w:rsidRDefault="00B256A9" w:rsidP="00866500">
      <w:pPr>
        <w:spacing w:after="0"/>
        <w:jc w:val="both"/>
        <w:rPr>
          <w:rFonts w:ascii="Calibri" w:hAnsi="Calibri"/>
          <w:i/>
          <w:iCs/>
          <w:sz w:val="28"/>
          <w:szCs w:val="28"/>
        </w:rPr>
      </w:pPr>
    </w:p>
    <w:p w14:paraId="69366018" w14:textId="22B7560A" w:rsidR="00BD4D9A" w:rsidRPr="008B6EDF" w:rsidRDefault="00BD4D9A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EDF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  <w:r w:rsidR="008B6EDF">
        <w:rPr>
          <w:rFonts w:ascii="Times New Roman" w:hAnsi="Times New Roman" w:cs="Times New Roman"/>
          <w:b/>
          <w:sz w:val="24"/>
          <w:szCs w:val="24"/>
        </w:rPr>
        <w:t xml:space="preserve"> (4)</w:t>
      </w:r>
    </w:p>
    <w:p w14:paraId="6611613E" w14:textId="77777777" w:rsidR="00CC2E09" w:rsidRPr="008B6EDF" w:rsidRDefault="00CC2E09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C7046" w14:textId="1C9CBC5F" w:rsidR="002D6530" w:rsidRPr="008B6EDF" w:rsidRDefault="00BD4D9A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EDF">
        <w:rPr>
          <w:rFonts w:ascii="Times New Roman" w:hAnsi="Times New Roman" w:cs="Times New Roman"/>
          <w:sz w:val="24"/>
          <w:szCs w:val="24"/>
        </w:rPr>
        <w:t>Rashodi za nabavu nefinancijske imovine u 202</w:t>
      </w:r>
      <w:r w:rsidR="00866500">
        <w:rPr>
          <w:rFonts w:ascii="Times New Roman" w:hAnsi="Times New Roman" w:cs="Times New Roman"/>
          <w:sz w:val="24"/>
          <w:szCs w:val="24"/>
        </w:rPr>
        <w:t>5.</w:t>
      </w:r>
      <w:r w:rsidRPr="008B6EDF">
        <w:rPr>
          <w:rFonts w:ascii="Times New Roman" w:hAnsi="Times New Roman" w:cs="Times New Roman"/>
          <w:sz w:val="24"/>
          <w:szCs w:val="24"/>
        </w:rPr>
        <w:t xml:space="preserve"> godini planiraju se ost</w:t>
      </w:r>
      <w:r w:rsidR="00AC0A6C" w:rsidRPr="008B6EDF">
        <w:rPr>
          <w:rFonts w:ascii="Times New Roman" w:hAnsi="Times New Roman" w:cs="Times New Roman"/>
          <w:sz w:val="24"/>
          <w:szCs w:val="24"/>
        </w:rPr>
        <w:t xml:space="preserve">variti u iznosu od </w:t>
      </w:r>
      <w:r w:rsidR="00866500">
        <w:rPr>
          <w:rFonts w:ascii="Times New Roman" w:hAnsi="Times New Roman" w:cs="Times New Roman"/>
          <w:sz w:val="24"/>
          <w:szCs w:val="24"/>
        </w:rPr>
        <w:t>4.573.474,00</w:t>
      </w:r>
      <w:r w:rsidR="008B6EDF" w:rsidRPr="008B6EDF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8B6EDF">
        <w:rPr>
          <w:rFonts w:ascii="Times New Roman" w:hAnsi="Times New Roman" w:cs="Times New Roman"/>
          <w:sz w:val="24"/>
          <w:szCs w:val="24"/>
        </w:rPr>
        <w:t xml:space="preserve">. </w:t>
      </w:r>
      <w:r w:rsidR="002D6530" w:rsidRPr="008B6EDF">
        <w:rPr>
          <w:rFonts w:ascii="Times New Roman" w:hAnsi="Times New Roman" w:cs="Times New Roman"/>
          <w:sz w:val="24"/>
          <w:szCs w:val="24"/>
        </w:rPr>
        <w:t>Rashodi za nabavu proizvedene dugotrajne imovine odnose na rashode za gradnju građevinskih objekata, nabavu komunalne, uredske i druge opreme za potrebe općine i proračunskih korisnika</w:t>
      </w:r>
      <w:r w:rsidR="00837E4A">
        <w:rPr>
          <w:rFonts w:ascii="Times New Roman" w:hAnsi="Times New Roman" w:cs="Times New Roman"/>
          <w:sz w:val="24"/>
          <w:szCs w:val="24"/>
        </w:rPr>
        <w:t>, za otkup knjiga</w:t>
      </w:r>
      <w:r w:rsidR="002D6530" w:rsidRPr="008B6EDF">
        <w:rPr>
          <w:rFonts w:ascii="Times New Roman" w:hAnsi="Times New Roman" w:cs="Times New Roman"/>
          <w:sz w:val="24"/>
          <w:szCs w:val="24"/>
        </w:rPr>
        <w:t xml:space="preserve"> te za izradu prostorno planske i projektne dokumentacije.</w:t>
      </w:r>
    </w:p>
    <w:p w14:paraId="3C827809" w14:textId="7443D645" w:rsidR="008B6EDF" w:rsidRPr="008B6EDF" w:rsidRDefault="008B6EDF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00F92" w14:textId="64E9AF3C" w:rsidR="008B6EDF" w:rsidRDefault="008B6EDF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EDF">
        <w:rPr>
          <w:rFonts w:ascii="Times New Roman" w:hAnsi="Times New Roman" w:cs="Times New Roman"/>
          <w:b/>
          <w:bCs/>
          <w:sz w:val="24"/>
          <w:szCs w:val="24"/>
        </w:rPr>
        <w:t xml:space="preserve">Rashodi za nabavu </w:t>
      </w:r>
      <w:proofErr w:type="spellStart"/>
      <w:r w:rsidRPr="008B6EDF">
        <w:rPr>
          <w:rFonts w:ascii="Times New Roman" w:hAnsi="Times New Roman" w:cs="Times New Roman"/>
          <w:b/>
          <w:bCs/>
          <w:sz w:val="24"/>
          <w:szCs w:val="24"/>
        </w:rPr>
        <w:t>neproizvedene</w:t>
      </w:r>
      <w:proofErr w:type="spellEnd"/>
      <w:r w:rsidRPr="008B6EDF">
        <w:rPr>
          <w:rFonts w:ascii="Times New Roman" w:hAnsi="Times New Roman" w:cs="Times New Roman"/>
          <w:b/>
          <w:bCs/>
          <w:sz w:val="24"/>
          <w:szCs w:val="24"/>
        </w:rPr>
        <w:t xml:space="preserve"> dugotrajne imovine (41)</w:t>
      </w:r>
      <w:r w:rsidRPr="008B6EDF">
        <w:rPr>
          <w:rFonts w:ascii="Times New Roman" w:hAnsi="Times New Roman" w:cs="Times New Roman"/>
          <w:sz w:val="24"/>
          <w:szCs w:val="24"/>
        </w:rPr>
        <w:t xml:space="preserve"> u 202</w:t>
      </w:r>
      <w:r w:rsidR="00866500">
        <w:rPr>
          <w:rFonts w:ascii="Times New Roman" w:hAnsi="Times New Roman" w:cs="Times New Roman"/>
          <w:sz w:val="24"/>
          <w:szCs w:val="24"/>
        </w:rPr>
        <w:t>5</w:t>
      </w:r>
      <w:r w:rsidRPr="008B6EDF">
        <w:rPr>
          <w:rFonts w:ascii="Times New Roman" w:hAnsi="Times New Roman" w:cs="Times New Roman"/>
          <w:sz w:val="24"/>
          <w:szCs w:val="24"/>
        </w:rPr>
        <w:t>.</w:t>
      </w:r>
      <w:r w:rsidR="004903BA">
        <w:rPr>
          <w:rFonts w:ascii="Times New Roman" w:hAnsi="Times New Roman" w:cs="Times New Roman"/>
          <w:sz w:val="24"/>
          <w:szCs w:val="24"/>
        </w:rPr>
        <w:t xml:space="preserve"> </w:t>
      </w:r>
      <w:r w:rsidRPr="008B6EDF">
        <w:rPr>
          <w:rFonts w:ascii="Times New Roman" w:hAnsi="Times New Roman" w:cs="Times New Roman"/>
          <w:sz w:val="24"/>
          <w:szCs w:val="24"/>
        </w:rPr>
        <w:t xml:space="preserve">godini planirani su u iznosu od </w:t>
      </w:r>
      <w:r w:rsidR="00866500">
        <w:rPr>
          <w:rFonts w:ascii="Times New Roman" w:hAnsi="Times New Roman" w:cs="Times New Roman"/>
          <w:sz w:val="24"/>
          <w:szCs w:val="24"/>
        </w:rPr>
        <w:t>25</w:t>
      </w:r>
      <w:r w:rsidR="00064714">
        <w:rPr>
          <w:rFonts w:ascii="Times New Roman" w:hAnsi="Times New Roman" w:cs="Times New Roman"/>
          <w:sz w:val="24"/>
          <w:szCs w:val="24"/>
        </w:rPr>
        <w:t>.000,00</w:t>
      </w:r>
      <w:r w:rsidR="0086650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866500">
        <w:rPr>
          <w:rFonts w:ascii="Times New Roman" w:hAnsi="Times New Roman" w:cs="Times New Roman"/>
          <w:sz w:val="24"/>
          <w:szCs w:val="24"/>
        </w:rPr>
        <w:t>, a odnose se na</w:t>
      </w:r>
      <w:r w:rsidR="00436240">
        <w:rPr>
          <w:rFonts w:ascii="Times New Roman" w:hAnsi="Times New Roman" w:cs="Times New Roman"/>
          <w:sz w:val="24"/>
          <w:szCs w:val="24"/>
        </w:rPr>
        <w:t xml:space="preserve"> otkup zemlje.</w:t>
      </w:r>
    </w:p>
    <w:p w14:paraId="11F96081" w14:textId="26F7F9B9" w:rsidR="008B6EDF" w:rsidRDefault="008B6EDF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522C5" w14:textId="0796C83F" w:rsidR="00BD4D9A" w:rsidRPr="008B6EDF" w:rsidRDefault="008B6EDF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EDF">
        <w:rPr>
          <w:rFonts w:ascii="Times New Roman" w:hAnsi="Times New Roman" w:cs="Times New Roman"/>
          <w:b/>
          <w:bCs/>
          <w:sz w:val="24"/>
          <w:szCs w:val="24"/>
        </w:rPr>
        <w:t>Rashodi za nabavu proizvedene dugotrajne imovine (42)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8665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godini planirani su u iznosu od </w:t>
      </w:r>
      <w:r w:rsidR="00866500">
        <w:rPr>
          <w:rFonts w:ascii="Times New Roman" w:hAnsi="Times New Roman" w:cs="Times New Roman"/>
          <w:sz w:val="24"/>
          <w:szCs w:val="24"/>
        </w:rPr>
        <w:t>4.548.474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, a odnose se na ulaganja u:</w:t>
      </w:r>
    </w:p>
    <w:p w14:paraId="6E83A10D" w14:textId="3A2CE199" w:rsidR="00BD4D9A" w:rsidRPr="008B6EDF" w:rsidRDefault="00BD4D9A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EDF">
        <w:rPr>
          <w:rFonts w:ascii="Times New Roman" w:hAnsi="Times New Roman" w:cs="Times New Roman"/>
          <w:sz w:val="24"/>
          <w:szCs w:val="24"/>
        </w:rPr>
        <w:t>-</w:t>
      </w:r>
      <w:r w:rsidRPr="008B6EDF">
        <w:rPr>
          <w:rFonts w:ascii="Times New Roman" w:hAnsi="Times New Roman" w:cs="Times New Roman"/>
          <w:sz w:val="24"/>
          <w:szCs w:val="24"/>
        </w:rPr>
        <w:tab/>
        <w:t>Građevinski obj</w:t>
      </w:r>
      <w:r w:rsidR="00866500">
        <w:rPr>
          <w:rFonts w:ascii="Times New Roman" w:hAnsi="Times New Roman" w:cs="Times New Roman"/>
          <w:sz w:val="24"/>
          <w:szCs w:val="24"/>
        </w:rPr>
        <w:t>ekti 4.200.000,00</w:t>
      </w:r>
      <w:r w:rsidR="008B6EDF" w:rsidRPr="008B6EDF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</w:p>
    <w:p w14:paraId="4AC6667C" w14:textId="71B2DAED" w:rsidR="00BD4D9A" w:rsidRDefault="00BD4D9A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EDF">
        <w:rPr>
          <w:rFonts w:ascii="Times New Roman" w:hAnsi="Times New Roman" w:cs="Times New Roman"/>
          <w:sz w:val="24"/>
          <w:szCs w:val="24"/>
        </w:rPr>
        <w:t>-</w:t>
      </w:r>
      <w:r w:rsidR="00866500">
        <w:rPr>
          <w:rFonts w:ascii="Times New Roman" w:hAnsi="Times New Roman" w:cs="Times New Roman"/>
          <w:sz w:val="24"/>
          <w:szCs w:val="24"/>
        </w:rPr>
        <w:tab/>
        <w:t>Postrojenja i oprema 80.000,00</w:t>
      </w:r>
      <w:r w:rsidR="008B6EDF" w:rsidRPr="008B6EDF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</w:p>
    <w:p w14:paraId="3BE8B809" w14:textId="2337162C" w:rsidR="00D973BD" w:rsidRPr="008B6EDF" w:rsidRDefault="00F43F0C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6500">
        <w:rPr>
          <w:rFonts w:ascii="Times New Roman" w:hAnsi="Times New Roman" w:cs="Times New Roman"/>
          <w:sz w:val="24"/>
          <w:szCs w:val="24"/>
        </w:rPr>
        <w:t xml:space="preserve">           Otkup knjiga</w:t>
      </w:r>
      <w:r w:rsidR="00957C60">
        <w:rPr>
          <w:rFonts w:ascii="Times New Roman" w:hAnsi="Times New Roman" w:cs="Times New Roman"/>
          <w:sz w:val="24"/>
          <w:szCs w:val="24"/>
        </w:rPr>
        <w:t>, umjetnička djela i ostale izložbene vrijednosti</w:t>
      </w:r>
      <w:r w:rsidR="00866500">
        <w:rPr>
          <w:rFonts w:ascii="Times New Roman" w:hAnsi="Times New Roman" w:cs="Times New Roman"/>
          <w:sz w:val="24"/>
          <w:szCs w:val="24"/>
        </w:rPr>
        <w:t xml:space="preserve"> 8.974,00</w:t>
      </w:r>
      <w:r w:rsidR="00957C6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</w:p>
    <w:p w14:paraId="5A99FD97" w14:textId="0E615043" w:rsidR="005203D1" w:rsidRDefault="00BD4D9A" w:rsidP="0052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EDF">
        <w:rPr>
          <w:rFonts w:ascii="Times New Roman" w:hAnsi="Times New Roman" w:cs="Times New Roman"/>
          <w:sz w:val="24"/>
          <w:szCs w:val="24"/>
        </w:rPr>
        <w:t>-</w:t>
      </w:r>
      <w:r w:rsidRPr="008B6EDF">
        <w:rPr>
          <w:rFonts w:ascii="Times New Roman" w:hAnsi="Times New Roman" w:cs="Times New Roman"/>
          <w:sz w:val="24"/>
          <w:szCs w:val="24"/>
        </w:rPr>
        <w:tab/>
        <w:t>Nematerijaln</w:t>
      </w:r>
      <w:r w:rsidR="00957C60">
        <w:rPr>
          <w:rFonts w:ascii="Times New Roman" w:hAnsi="Times New Roman" w:cs="Times New Roman"/>
          <w:sz w:val="24"/>
          <w:szCs w:val="24"/>
        </w:rPr>
        <w:t>a proizvedena imovina 259.500</w:t>
      </w:r>
      <w:r w:rsidR="00A70C83">
        <w:rPr>
          <w:rFonts w:ascii="Times New Roman" w:hAnsi="Times New Roman" w:cs="Times New Roman"/>
          <w:sz w:val="24"/>
          <w:szCs w:val="24"/>
        </w:rPr>
        <w:t>,0</w:t>
      </w:r>
      <w:r w:rsidR="00F43F0C">
        <w:rPr>
          <w:rFonts w:ascii="Times New Roman" w:hAnsi="Times New Roman" w:cs="Times New Roman"/>
          <w:sz w:val="24"/>
          <w:szCs w:val="24"/>
        </w:rPr>
        <w:t>0</w:t>
      </w:r>
      <w:r w:rsidR="008B6EDF" w:rsidRPr="008B6EDF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</w:p>
    <w:p w14:paraId="72671765" w14:textId="7FB840C7" w:rsidR="005F0F92" w:rsidRPr="005203D1" w:rsidRDefault="002D6530" w:rsidP="0052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EDF">
        <w:rPr>
          <w:rFonts w:ascii="Times New Roman" w:hAnsi="Times New Roman" w:cs="Times New Roman"/>
          <w:sz w:val="24"/>
          <w:szCs w:val="24"/>
        </w:rPr>
        <w:t>Detaljnije obrazloženje planirane gradnje i drugih ulaganja dano je u nastavku obrazloženja za posebni dio Proračuna</w:t>
      </w:r>
      <w:r w:rsidRPr="000F60A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81D9A6C" w14:textId="77777777" w:rsidR="00DB5B64" w:rsidRPr="000F60AA" w:rsidRDefault="00DB5B64" w:rsidP="00705D0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BA02DD" w14:textId="057A6FC2" w:rsidR="00BD4D9A" w:rsidRPr="00DD0670" w:rsidRDefault="00BD4D9A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670">
        <w:rPr>
          <w:rFonts w:ascii="Times New Roman" w:hAnsi="Times New Roman" w:cs="Times New Roman"/>
          <w:b/>
          <w:sz w:val="24"/>
          <w:szCs w:val="24"/>
        </w:rPr>
        <w:t>Izdaci za financijsku imovinu i otplate zajmova</w:t>
      </w:r>
      <w:r w:rsidR="008B6EDF" w:rsidRPr="00DD0670">
        <w:rPr>
          <w:rFonts w:ascii="Times New Roman" w:hAnsi="Times New Roman" w:cs="Times New Roman"/>
          <w:b/>
          <w:sz w:val="24"/>
          <w:szCs w:val="24"/>
        </w:rPr>
        <w:t xml:space="preserve"> (5)</w:t>
      </w:r>
    </w:p>
    <w:p w14:paraId="150CCC21" w14:textId="77777777" w:rsidR="00CC2E09" w:rsidRPr="00DD0670" w:rsidRDefault="00CC2E09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FBA6C" w14:textId="2D4441B4" w:rsidR="00BD4D9A" w:rsidRPr="00DD0670" w:rsidRDefault="00BD4D9A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70">
        <w:rPr>
          <w:rFonts w:ascii="Times New Roman" w:hAnsi="Times New Roman" w:cs="Times New Roman"/>
          <w:sz w:val="24"/>
          <w:szCs w:val="24"/>
        </w:rPr>
        <w:t>Izdaci za financijsku imovinu i otplate zajmova za 202</w:t>
      </w:r>
      <w:r w:rsidR="00957C60">
        <w:rPr>
          <w:rFonts w:ascii="Times New Roman" w:hAnsi="Times New Roman" w:cs="Times New Roman"/>
          <w:sz w:val="24"/>
          <w:szCs w:val="24"/>
        </w:rPr>
        <w:t>5</w:t>
      </w:r>
      <w:r w:rsidR="00293904" w:rsidRPr="00DD0670">
        <w:rPr>
          <w:rFonts w:ascii="Times New Roman" w:hAnsi="Times New Roman" w:cs="Times New Roman"/>
          <w:sz w:val="24"/>
          <w:szCs w:val="24"/>
        </w:rPr>
        <w:t>.</w:t>
      </w:r>
      <w:r w:rsidRPr="00DD0670">
        <w:rPr>
          <w:rFonts w:ascii="Times New Roman" w:hAnsi="Times New Roman" w:cs="Times New Roman"/>
          <w:sz w:val="24"/>
          <w:szCs w:val="24"/>
        </w:rPr>
        <w:t xml:space="preserve"> godinu planirani su u iznosu od</w:t>
      </w:r>
    </w:p>
    <w:p w14:paraId="3B9F900F" w14:textId="3B3DEA7B" w:rsidR="00A12B80" w:rsidRPr="00DD0670" w:rsidRDefault="00957C60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241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4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A726D4" w:rsidRPr="00A726D4">
        <w:rPr>
          <w:rFonts w:ascii="Times New Roman" w:hAnsi="Times New Roman" w:cs="Times New Roman"/>
          <w:sz w:val="24"/>
          <w:szCs w:val="24"/>
        </w:rPr>
        <w:t>,00</w:t>
      </w:r>
      <w:r w:rsidR="00C5798C" w:rsidRPr="00A726D4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BD4D9A" w:rsidRPr="00A726D4">
        <w:rPr>
          <w:rFonts w:ascii="Times New Roman" w:hAnsi="Times New Roman" w:cs="Times New Roman"/>
          <w:sz w:val="24"/>
          <w:szCs w:val="24"/>
        </w:rPr>
        <w:t>. Od toga</w:t>
      </w:r>
      <w:r w:rsidR="00BD4D9A" w:rsidRPr="00DD0670">
        <w:rPr>
          <w:rFonts w:ascii="Times New Roman" w:hAnsi="Times New Roman" w:cs="Times New Roman"/>
          <w:sz w:val="24"/>
          <w:szCs w:val="24"/>
        </w:rPr>
        <w:t xml:space="preserve"> otplata glavnice primljenih kredita i zajmova od kreditnih i ostalih financijskih institucija izvan javno</w:t>
      </w:r>
      <w:r w:rsidR="00AC0A6C" w:rsidRPr="00DD0670">
        <w:rPr>
          <w:rFonts w:ascii="Times New Roman" w:hAnsi="Times New Roman" w:cs="Times New Roman"/>
          <w:sz w:val="24"/>
          <w:szCs w:val="24"/>
        </w:rPr>
        <w:t xml:space="preserve">g sektora u iznosu od </w:t>
      </w:r>
      <w:r w:rsidR="0019241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4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2E758D">
        <w:rPr>
          <w:rFonts w:ascii="Times New Roman" w:hAnsi="Times New Roman" w:cs="Times New Roman"/>
          <w:sz w:val="24"/>
          <w:szCs w:val="24"/>
        </w:rPr>
        <w:t xml:space="preserve">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4D9A" w:rsidRPr="00DD0670">
        <w:rPr>
          <w:rFonts w:ascii="Times New Roman" w:hAnsi="Times New Roman" w:cs="Times New Roman"/>
          <w:sz w:val="24"/>
          <w:szCs w:val="24"/>
        </w:rPr>
        <w:t xml:space="preserve">te otplata glavnice primljenih zajmova od državnog </w:t>
      </w:r>
      <w:r w:rsidR="0073277F" w:rsidRPr="00DD0670">
        <w:rPr>
          <w:rFonts w:ascii="Times New Roman" w:hAnsi="Times New Roman" w:cs="Times New Roman"/>
          <w:sz w:val="24"/>
          <w:szCs w:val="24"/>
        </w:rPr>
        <w:t xml:space="preserve">proračuna u iznosu od </w:t>
      </w:r>
      <w:r>
        <w:rPr>
          <w:rFonts w:ascii="Times New Roman" w:hAnsi="Times New Roman" w:cs="Times New Roman"/>
          <w:sz w:val="24"/>
          <w:szCs w:val="24"/>
        </w:rPr>
        <w:t>80.000</w:t>
      </w:r>
      <w:r w:rsidR="000B42E1">
        <w:rPr>
          <w:rFonts w:ascii="Times New Roman" w:hAnsi="Times New Roman" w:cs="Times New Roman"/>
          <w:sz w:val="24"/>
          <w:szCs w:val="24"/>
        </w:rPr>
        <w:t>,00</w:t>
      </w:r>
      <w:r w:rsidR="0033748B" w:rsidRPr="00DD067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FB0A12" w14:textId="77777777" w:rsidR="00293904" w:rsidRDefault="00293904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90D52" w14:textId="77777777" w:rsidR="00DB5B64" w:rsidRDefault="00DB5B64" w:rsidP="00705D0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2D60A9" w14:textId="77777777" w:rsidR="0019241D" w:rsidRDefault="0019241D" w:rsidP="00705D0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56C8AB" w14:textId="77777777" w:rsidR="0019241D" w:rsidRDefault="0019241D" w:rsidP="00705D0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285B49" w14:textId="77777777" w:rsidR="0019241D" w:rsidRDefault="0019241D" w:rsidP="00705D0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AB31D8" w14:textId="77777777" w:rsidR="0019241D" w:rsidRDefault="0019241D" w:rsidP="00705D0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519579" w14:textId="77777777" w:rsidR="0019241D" w:rsidRDefault="0019241D" w:rsidP="00705D0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248899" w14:textId="77777777" w:rsidR="0019241D" w:rsidRDefault="0019241D" w:rsidP="00705D0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86F8E6" w14:textId="77777777" w:rsidR="0019241D" w:rsidRDefault="0019241D" w:rsidP="00705D0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F9EEB8" w14:textId="77777777" w:rsidR="0019241D" w:rsidRDefault="0019241D" w:rsidP="00705D0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E2A8EF" w14:textId="77777777" w:rsidR="0019241D" w:rsidRPr="000F60AA" w:rsidRDefault="0019241D" w:rsidP="00705D0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EC9887" w14:textId="39235A50" w:rsidR="000F6183" w:rsidRPr="004300CC" w:rsidRDefault="000F6183" w:rsidP="00161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CC">
        <w:rPr>
          <w:rFonts w:ascii="Times New Roman" w:hAnsi="Times New Roman" w:cs="Times New Roman"/>
          <w:b/>
          <w:sz w:val="28"/>
          <w:szCs w:val="28"/>
        </w:rPr>
        <w:lastRenderedPageBreak/>
        <w:t>OBRAZLOŽENJE  PROGRAMA  OPĆINE DUBROVAČKO PRIMORJE ZA 202</w:t>
      </w:r>
      <w:r w:rsidR="000F1972">
        <w:rPr>
          <w:rFonts w:ascii="Times New Roman" w:hAnsi="Times New Roman" w:cs="Times New Roman"/>
          <w:b/>
          <w:sz w:val="28"/>
          <w:szCs w:val="28"/>
        </w:rPr>
        <w:t>5</w:t>
      </w:r>
      <w:r w:rsidR="00293904" w:rsidRPr="004300CC">
        <w:rPr>
          <w:rFonts w:ascii="Times New Roman" w:hAnsi="Times New Roman" w:cs="Times New Roman"/>
          <w:b/>
          <w:sz w:val="28"/>
          <w:szCs w:val="28"/>
        </w:rPr>
        <w:t>.</w:t>
      </w:r>
      <w:r w:rsidR="006520A4" w:rsidRPr="00430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0CC">
        <w:rPr>
          <w:rFonts w:ascii="Times New Roman" w:hAnsi="Times New Roman" w:cs="Times New Roman"/>
          <w:b/>
          <w:sz w:val="28"/>
          <w:szCs w:val="28"/>
        </w:rPr>
        <w:t>GODIN</w:t>
      </w:r>
      <w:r w:rsidR="00B00370">
        <w:rPr>
          <w:rFonts w:ascii="Times New Roman" w:hAnsi="Times New Roman" w:cs="Times New Roman"/>
          <w:b/>
          <w:sz w:val="28"/>
          <w:szCs w:val="28"/>
        </w:rPr>
        <w:t>U</w:t>
      </w:r>
    </w:p>
    <w:p w14:paraId="17A43701" w14:textId="77777777" w:rsidR="000F6183" w:rsidRPr="00AB17C6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C6">
        <w:rPr>
          <w:rFonts w:ascii="Times New Roman" w:hAnsi="Times New Roman" w:cs="Times New Roman"/>
          <w:b/>
          <w:sz w:val="24"/>
          <w:szCs w:val="24"/>
        </w:rPr>
        <w:t>RAZDJEL 001: JEDINSTVENI UPRAVNI ODJEL</w:t>
      </w:r>
    </w:p>
    <w:p w14:paraId="11DEF18A" w14:textId="3D69A6F6" w:rsidR="000F6183" w:rsidRPr="00AB17C6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C6">
        <w:rPr>
          <w:rFonts w:ascii="Times New Roman" w:hAnsi="Times New Roman" w:cs="Times New Roman"/>
          <w:b/>
          <w:sz w:val="24"/>
          <w:szCs w:val="24"/>
        </w:rPr>
        <w:t>GLAVA 00101: JEDINSTVENI UPRAVNI ODJEL</w:t>
      </w:r>
    </w:p>
    <w:p w14:paraId="1936EE95" w14:textId="390AB2DB" w:rsidR="00975283" w:rsidRPr="00AB17C6" w:rsidRDefault="009752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C6">
        <w:rPr>
          <w:rFonts w:ascii="Times New Roman" w:hAnsi="Times New Roman" w:cs="Times New Roman"/>
          <w:b/>
          <w:sz w:val="24"/>
          <w:szCs w:val="24"/>
        </w:rPr>
        <w:t>U Proračunu 202</w:t>
      </w:r>
      <w:r w:rsidR="005F1120">
        <w:rPr>
          <w:rFonts w:ascii="Times New Roman" w:hAnsi="Times New Roman" w:cs="Times New Roman"/>
          <w:b/>
          <w:sz w:val="24"/>
          <w:szCs w:val="24"/>
        </w:rPr>
        <w:t>5</w:t>
      </w:r>
      <w:r w:rsidRPr="00AB17C6">
        <w:rPr>
          <w:rFonts w:ascii="Times New Roman" w:hAnsi="Times New Roman" w:cs="Times New Roman"/>
          <w:b/>
          <w:sz w:val="24"/>
          <w:szCs w:val="24"/>
        </w:rPr>
        <w:t xml:space="preserve">. Jedinstveni upravni odjel obuhvatio je sljedeće programe: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75283" w14:paraId="63A90A9C" w14:textId="77777777" w:rsidTr="00AB17C6">
        <w:tc>
          <w:tcPr>
            <w:tcW w:w="7225" w:type="dxa"/>
          </w:tcPr>
          <w:p w14:paraId="57F02E26" w14:textId="13DFFAFB" w:rsidR="00975283" w:rsidRPr="00975283" w:rsidRDefault="00975283" w:rsidP="00705D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83">
              <w:rPr>
                <w:rFonts w:ascii="Times New Roman" w:hAnsi="Times New Roman" w:cs="Times New Roman"/>
                <w:b/>
                <w:sz w:val="24"/>
                <w:szCs w:val="24"/>
              </w:rPr>
              <w:t>PROGRAMI JEDINSTVENOG UPRAVNOG ODJELA</w:t>
            </w:r>
          </w:p>
        </w:tc>
        <w:tc>
          <w:tcPr>
            <w:tcW w:w="1837" w:type="dxa"/>
          </w:tcPr>
          <w:p w14:paraId="34275307" w14:textId="6767C10D" w:rsidR="00975283" w:rsidRPr="00975283" w:rsidRDefault="00975283" w:rsidP="00705D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IZNOSI - </w:t>
            </w:r>
            <w:r w:rsidR="00BB7951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975283" w14:paraId="00AD7704" w14:textId="77777777" w:rsidTr="00AB17C6">
        <w:trPr>
          <w:trHeight w:val="246"/>
        </w:trPr>
        <w:tc>
          <w:tcPr>
            <w:tcW w:w="7225" w:type="dxa"/>
          </w:tcPr>
          <w:p w14:paraId="6708DF0E" w14:textId="7369CE82" w:rsidR="00975283" w:rsidRPr="00AB17C6" w:rsidRDefault="00975283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1001 JAVNA UPRAVA I ADMINISTRACIJA</w:t>
            </w:r>
          </w:p>
        </w:tc>
        <w:tc>
          <w:tcPr>
            <w:tcW w:w="1837" w:type="dxa"/>
          </w:tcPr>
          <w:p w14:paraId="5A621ADD" w14:textId="63C29F5D" w:rsidR="00975283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A356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6.010,00</w:t>
            </w:r>
          </w:p>
        </w:tc>
      </w:tr>
      <w:tr w:rsidR="00975283" w14:paraId="041F3C9B" w14:textId="77777777" w:rsidTr="00AB17C6">
        <w:tc>
          <w:tcPr>
            <w:tcW w:w="7225" w:type="dxa"/>
          </w:tcPr>
          <w:p w14:paraId="19BB890E" w14:textId="4C17101B" w:rsidR="00975283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1102 ODRŽAVANJE KOMUNALNE INFRASTRUKTURE</w:t>
            </w:r>
          </w:p>
        </w:tc>
        <w:tc>
          <w:tcPr>
            <w:tcW w:w="1837" w:type="dxa"/>
          </w:tcPr>
          <w:p w14:paraId="4A85A532" w14:textId="79962D03" w:rsidR="00975283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494.000,00</w:t>
            </w:r>
          </w:p>
        </w:tc>
      </w:tr>
      <w:tr w:rsidR="00975283" w14:paraId="7AAC621D" w14:textId="77777777" w:rsidTr="00AB17C6">
        <w:tc>
          <w:tcPr>
            <w:tcW w:w="7225" w:type="dxa"/>
          </w:tcPr>
          <w:p w14:paraId="3D64C267" w14:textId="5FE73974" w:rsidR="00975283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1103 JAČANJE GOSPODARSTVA I POLJOPRIVREDE</w:t>
            </w:r>
          </w:p>
        </w:tc>
        <w:tc>
          <w:tcPr>
            <w:tcW w:w="1837" w:type="dxa"/>
          </w:tcPr>
          <w:p w14:paraId="5D82B6D1" w14:textId="54270DE9" w:rsidR="00975283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C44081">
              <w:rPr>
                <w:rFonts w:ascii="Times New Roman" w:hAnsi="Times New Roman" w:cs="Times New Roman"/>
                <w:bCs/>
                <w:sz w:val="20"/>
                <w:szCs w:val="20"/>
              </w:rPr>
              <w:t>0.000,00</w:t>
            </w:r>
          </w:p>
        </w:tc>
      </w:tr>
      <w:tr w:rsidR="00975283" w14:paraId="019C7E34" w14:textId="77777777" w:rsidTr="00AB17C6">
        <w:tc>
          <w:tcPr>
            <w:tcW w:w="7225" w:type="dxa"/>
          </w:tcPr>
          <w:p w14:paraId="423CEBD8" w14:textId="2E010DF2" w:rsidR="00975283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1104 PROSTORNO UREĐENJE I PRIPREMA PROJEKTNE DOKUMENTACIJE</w:t>
            </w:r>
          </w:p>
        </w:tc>
        <w:tc>
          <w:tcPr>
            <w:tcW w:w="1837" w:type="dxa"/>
          </w:tcPr>
          <w:p w14:paraId="36309A4E" w14:textId="153A8185" w:rsidR="00975283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356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8.500,00</w:t>
            </w:r>
          </w:p>
        </w:tc>
      </w:tr>
      <w:tr w:rsidR="00975283" w14:paraId="6D62517E" w14:textId="77777777" w:rsidTr="00AB17C6">
        <w:tc>
          <w:tcPr>
            <w:tcW w:w="7225" w:type="dxa"/>
          </w:tcPr>
          <w:p w14:paraId="6BA23886" w14:textId="3F871D56" w:rsidR="00975283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1105 ORGANIZACIJA I PROVOĐENJE ZAŠTITE I SPAŠAVANJA</w:t>
            </w:r>
          </w:p>
        </w:tc>
        <w:tc>
          <w:tcPr>
            <w:tcW w:w="1837" w:type="dxa"/>
          </w:tcPr>
          <w:p w14:paraId="495F7041" w14:textId="0DC19863" w:rsidR="00975283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  <w:r w:rsidR="00B66227">
              <w:rPr>
                <w:rFonts w:ascii="Times New Roman" w:hAnsi="Times New Roman" w:cs="Times New Roman"/>
                <w:bCs/>
                <w:sz w:val="20"/>
                <w:szCs w:val="20"/>
              </w:rPr>
              <w:t>.000,00</w:t>
            </w:r>
          </w:p>
        </w:tc>
      </w:tr>
      <w:tr w:rsidR="00975283" w14:paraId="4F793C1C" w14:textId="77777777" w:rsidTr="00AB17C6">
        <w:tc>
          <w:tcPr>
            <w:tcW w:w="7225" w:type="dxa"/>
          </w:tcPr>
          <w:p w14:paraId="6FDD2D7B" w14:textId="171BCA41" w:rsidR="00975283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1106 PROMICANJE KULTURE</w:t>
            </w:r>
          </w:p>
        </w:tc>
        <w:tc>
          <w:tcPr>
            <w:tcW w:w="1837" w:type="dxa"/>
          </w:tcPr>
          <w:p w14:paraId="1326B84E" w14:textId="2F6966E3" w:rsidR="00975283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75.0</w:t>
            </w:r>
            <w:r w:rsidR="00C44081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975283" w14:paraId="33E7278D" w14:textId="77777777" w:rsidTr="00AB17C6">
        <w:tc>
          <w:tcPr>
            <w:tcW w:w="7225" w:type="dxa"/>
          </w:tcPr>
          <w:p w14:paraId="7903EBB7" w14:textId="28591C82" w:rsidR="00975283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1107 RAZVOJ SPORTA I REKREACIJE</w:t>
            </w:r>
          </w:p>
        </w:tc>
        <w:tc>
          <w:tcPr>
            <w:tcW w:w="1837" w:type="dxa"/>
          </w:tcPr>
          <w:p w14:paraId="2676BAC0" w14:textId="62A6E161" w:rsidR="00975283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  <w:r w:rsidR="00106B8D">
              <w:rPr>
                <w:rFonts w:ascii="Times New Roman" w:hAnsi="Times New Roman" w:cs="Times New Roman"/>
                <w:bCs/>
                <w:sz w:val="20"/>
                <w:szCs w:val="20"/>
              </w:rPr>
              <w:t>.000,00</w:t>
            </w:r>
          </w:p>
        </w:tc>
      </w:tr>
      <w:tr w:rsidR="00AB17C6" w14:paraId="56B52C1B" w14:textId="77777777" w:rsidTr="00AB17C6">
        <w:tc>
          <w:tcPr>
            <w:tcW w:w="7225" w:type="dxa"/>
          </w:tcPr>
          <w:p w14:paraId="13BA2B43" w14:textId="024B80F2" w:rsidR="00AB17C6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1110 OSNOVNO I SREDNJOŠKOLSKO OBRAZOVANJE</w:t>
            </w:r>
          </w:p>
        </w:tc>
        <w:tc>
          <w:tcPr>
            <w:tcW w:w="1837" w:type="dxa"/>
          </w:tcPr>
          <w:p w14:paraId="681A5ED6" w14:textId="6E2C2DF0" w:rsidR="00AB17C6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B66227">
              <w:rPr>
                <w:rFonts w:ascii="Times New Roman" w:hAnsi="Times New Roman" w:cs="Times New Roman"/>
                <w:bCs/>
                <w:sz w:val="20"/>
                <w:szCs w:val="20"/>
              </w:rPr>
              <w:t>.000,00</w:t>
            </w:r>
          </w:p>
        </w:tc>
      </w:tr>
      <w:tr w:rsidR="00AB17C6" w14:paraId="115C9132" w14:textId="77777777" w:rsidTr="00AB17C6">
        <w:tc>
          <w:tcPr>
            <w:tcW w:w="7225" w:type="dxa"/>
          </w:tcPr>
          <w:p w14:paraId="689B144A" w14:textId="3012F0A0" w:rsidR="00AB17C6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1111 SOCIJALNA SKR I ZDRAVSTVO</w:t>
            </w:r>
          </w:p>
        </w:tc>
        <w:tc>
          <w:tcPr>
            <w:tcW w:w="1837" w:type="dxa"/>
          </w:tcPr>
          <w:p w14:paraId="20665877" w14:textId="4A67A479" w:rsidR="00AB17C6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103.250,00</w:t>
            </w:r>
          </w:p>
        </w:tc>
      </w:tr>
      <w:tr w:rsidR="00AB17C6" w14:paraId="066B87FE" w14:textId="77777777" w:rsidTr="00AB17C6">
        <w:tc>
          <w:tcPr>
            <w:tcW w:w="7225" w:type="dxa"/>
          </w:tcPr>
          <w:p w14:paraId="584D13BE" w14:textId="3CB45605" w:rsidR="00AB17C6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1115 RAZVOJ I UPRAVLJANJE SUSTAVA VODOOPSKRBE, ODVODNJE I ZAŠTITE VODA</w:t>
            </w:r>
          </w:p>
        </w:tc>
        <w:tc>
          <w:tcPr>
            <w:tcW w:w="1837" w:type="dxa"/>
          </w:tcPr>
          <w:p w14:paraId="1FFB4AA6" w14:textId="341E5131" w:rsidR="00AB17C6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A356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356B8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8,00</w:t>
            </w:r>
          </w:p>
        </w:tc>
      </w:tr>
      <w:tr w:rsidR="00AB17C6" w14:paraId="4020B10C" w14:textId="77777777" w:rsidTr="00AB17C6">
        <w:tc>
          <w:tcPr>
            <w:tcW w:w="7225" w:type="dxa"/>
          </w:tcPr>
          <w:p w14:paraId="5D699278" w14:textId="3E462A5D" w:rsidR="00AB17C6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1117 ZAŠTITA OKOLIŠA</w:t>
            </w:r>
          </w:p>
        </w:tc>
        <w:tc>
          <w:tcPr>
            <w:tcW w:w="1837" w:type="dxa"/>
          </w:tcPr>
          <w:p w14:paraId="3624E2E1" w14:textId="3A38889C" w:rsidR="00AB17C6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106.2</w:t>
            </w:r>
            <w:r w:rsidR="00AD4D60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AB17C6" w14:paraId="48586193" w14:textId="77777777" w:rsidTr="00AB17C6">
        <w:tc>
          <w:tcPr>
            <w:tcW w:w="7225" w:type="dxa"/>
          </w:tcPr>
          <w:p w14:paraId="7F92E9C6" w14:textId="5F3FC72C" w:rsidR="00AB17C6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1121 IZGRADNJA I UREĐENJE OBJEKATA JAVNE NAMJENE</w:t>
            </w:r>
          </w:p>
        </w:tc>
        <w:tc>
          <w:tcPr>
            <w:tcW w:w="1837" w:type="dxa"/>
          </w:tcPr>
          <w:p w14:paraId="421F5DA5" w14:textId="2C5BF6C3" w:rsidR="00AB17C6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3.7</w:t>
            </w:r>
            <w:r w:rsidR="00A356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21F32">
              <w:rPr>
                <w:rFonts w:ascii="Times New Roman" w:hAnsi="Times New Roman" w:cs="Times New Roman"/>
                <w:bCs/>
                <w:sz w:val="20"/>
                <w:szCs w:val="20"/>
              </w:rPr>
              <w:t>.000,00</w:t>
            </w:r>
          </w:p>
        </w:tc>
      </w:tr>
      <w:tr w:rsidR="00AB17C6" w14:paraId="6FDB96B7" w14:textId="77777777" w:rsidTr="00AB17C6">
        <w:tc>
          <w:tcPr>
            <w:tcW w:w="7225" w:type="dxa"/>
          </w:tcPr>
          <w:p w14:paraId="06C8E35E" w14:textId="60EBC8F3" w:rsidR="00AB17C6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1108 PROTOKOL, ODNOSI S JAVNOŠĆU, OBLJETNICE, BLAGDANI</w:t>
            </w:r>
          </w:p>
        </w:tc>
        <w:tc>
          <w:tcPr>
            <w:tcW w:w="1837" w:type="dxa"/>
          </w:tcPr>
          <w:p w14:paraId="63C74CD6" w14:textId="2E3E1B33" w:rsidR="00AB17C6" w:rsidRPr="00AB17C6" w:rsidRDefault="005F1120" w:rsidP="00B952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="00B21F32">
              <w:rPr>
                <w:rFonts w:ascii="Times New Roman" w:hAnsi="Times New Roman" w:cs="Times New Roman"/>
                <w:bCs/>
                <w:sz w:val="20"/>
                <w:szCs w:val="20"/>
              </w:rPr>
              <w:t>.800,00</w:t>
            </w:r>
          </w:p>
        </w:tc>
      </w:tr>
      <w:tr w:rsidR="00AB17C6" w14:paraId="0D10768B" w14:textId="77777777" w:rsidTr="00AB17C6">
        <w:tc>
          <w:tcPr>
            <w:tcW w:w="7225" w:type="dxa"/>
          </w:tcPr>
          <w:p w14:paraId="1099611A" w14:textId="30EF7A26" w:rsidR="00AB17C6" w:rsidRPr="00AB17C6" w:rsidRDefault="00AB17C6" w:rsidP="00705D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7C6">
              <w:rPr>
                <w:rFonts w:ascii="Times New Roman" w:hAnsi="Times New Roman" w:cs="Times New Roman"/>
                <w:bCs/>
                <w:sz w:val="20"/>
                <w:szCs w:val="20"/>
              </w:rPr>
              <w:t>1109 GRADNJA KOMUNALNE INFRASTRUKTURE</w:t>
            </w:r>
          </w:p>
        </w:tc>
        <w:tc>
          <w:tcPr>
            <w:tcW w:w="1837" w:type="dxa"/>
          </w:tcPr>
          <w:p w14:paraId="672EE4E8" w14:textId="0FA6FDD8" w:rsidR="00AB17C6" w:rsidRPr="00AB17C6" w:rsidRDefault="005F1120" w:rsidP="005F11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560.</w:t>
            </w:r>
            <w:r w:rsidR="000C0823">
              <w:rPr>
                <w:rFonts w:ascii="Times New Roman" w:hAnsi="Times New Roman" w:cs="Times New Roman"/>
                <w:bCs/>
                <w:sz w:val="20"/>
                <w:szCs w:val="20"/>
              </w:rPr>
              <w:t>000,00</w:t>
            </w:r>
          </w:p>
        </w:tc>
      </w:tr>
    </w:tbl>
    <w:p w14:paraId="30E4FC3F" w14:textId="5026CD35" w:rsidR="000F6183" w:rsidRPr="00192019" w:rsidRDefault="000F618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92019">
        <w:rPr>
          <w:rFonts w:ascii="Times New Roman" w:hAnsi="Times New Roman" w:cs="Times New Roman"/>
          <w:b/>
          <w:sz w:val="24"/>
          <w:szCs w:val="24"/>
        </w:rPr>
        <w:t>PROGRAM 1101: JAVNA UPRAVA I ADMINISTRACIJA</w:t>
      </w:r>
    </w:p>
    <w:p w14:paraId="5BADD0CE" w14:textId="6DA6897D" w:rsidR="00A43BF9" w:rsidRPr="00192019" w:rsidRDefault="00A43BF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92019">
        <w:rPr>
          <w:rFonts w:ascii="Times New Roman" w:hAnsi="Times New Roman" w:cs="Times New Roman"/>
          <w:sz w:val="24"/>
          <w:szCs w:val="24"/>
        </w:rPr>
        <w:t>Planirana sredstva za realizaciju ovog programa u</w:t>
      </w:r>
      <w:r w:rsidR="007975C2" w:rsidRPr="00192019">
        <w:rPr>
          <w:rFonts w:ascii="Times New Roman" w:hAnsi="Times New Roman" w:cs="Times New Roman"/>
          <w:sz w:val="24"/>
          <w:szCs w:val="24"/>
        </w:rPr>
        <w:t xml:space="preserve"> 202</w:t>
      </w:r>
      <w:r w:rsidR="005F1120">
        <w:rPr>
          <w:rFonts w:ascii="Times New Roman" w:hAnsi="Times New Roman" w:cs="Times New Roman"/>
          <w:sz w:val="24"/>
          <w:szCs w:val="24"/>
        </w:rPr>
        <w:t>5</w:t>
      </w:r>
      <w:r w:rsidR="007975C2" w:rsidRPr="00192019">
        <w:rPr>
          <w:rFonts w:ascii="Times New Roman" w:hAnsi="Times New Roman" w:cs="Times New Roman"/>
          <w:sz w:val="24"/>
          <w:szCs w:val="24"/>
        </w:rPr>
        <w:t>.</w:t>
      </w:r>
      <w:r w:rsidR="00740480">
        <w:rPr>
          <w:rFonts w:ascii="Times New Roman" w:hAnsi="Times New Roman" w:cs="Times New Roman"/>
          <w:sz w:val="24"/>
          <w:szCs w:val="24"/>
        </w:rPr>
        <w:t xml:space="preserve"> </w:t>
      </w:r>
      <w:r w:rsidR="007975C2" w:rsidRPr="00192019">
        <w:rPr>
          <w:rFonts w:ascii="Times New Roman" w:hAnsi="Times New Roman" w:cs="Times New Roman"/>
          <w:sz w:val="24"/>
          <w:szCs w:val="24"/>
        </w:rPr>
        <w:t xml:space="preserve">godini iznose </w:t>
      </w:r>
      <w:r w:rsidR="005F1120">
        <w:rPr>
          <w:rFonts w:ascii="Times New Roman" w:hAnsi="Times New Roman" w:cs="Times New Roman"/>
          <w:sz w:val="24"/>
          <w:szCs w:val="24"/>
        </w:rPr>
        <w:t>4</w:t>
      </w:r>
      <w:r w:rsidR="00A356B8">
        <w:rPr>
          <w:rFonts w:ascii="Times New Roman" w:hAnsi="Times New Roman" w:cs="Times New Roman"/>
          <w:sz w:val="24"/>
          <w:szCs w:val="24"/>
        </w:rPr>
        <w:t>2</w:t>
      </w:r>
      <w:r w:rsidR="005F1120">
        <w:rPr>
          <w:rFonts w:ascii="Times New Roman" w:hAnsi="Times New Roman" w:cs="Times New Roman"/>
          <w:sz w:val="24"/>
          <w:szCs w:val="24"/>
        </w:rPr>
        <w:t>6.010,00</w:t>
      </w:r>
      <w:r w:rsidR="00702C96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192019">
        <w:rPr>
          <w:rFonts w:ascii="Times New Roman" w:hAnsi="Times New Roman" w:cs="Times New Roman"/>
          <w:sz w:val="24"/>
          <w:szCs w:val="24"/>
        </w:rPr>
        <w:t>.</w:t>
      </w:r>
    </w:p>
    <w:p w14:paraId="77E4C98C" w14:textId="1749E2B9" w:rsidR="00A43BF9" w:rsidRDefault="00A43BF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92019">
        <w:rPr>
          <w:rFonts w:ascii="Times New Roman" w:hAnsi="Times New Roman" w:cs="Times New Roman"/>
          <w:b/>
          <w:sz w:val="24"/>
          <w:szCs w:val="24"/>
        </w:rPr>
        <w:t>Vrijeme realizacije</w:t>
      </w:r>
      <w:r w:rsidRPr="00192019">
        <w:rPr>
          <w:rFonts w:ascii="Times New Roman" w:hAnsi="Times New Roman" w:cs="Times New Roman"/>
          <w:sz w:val="24"/>
          <w:szCs w:val="24"/>
        </w:rPr>
        <w:t>: kontinuirano tijekom cijele godine, završno sa 31.12.202</w:t>
      </w:r>
      <w:r w:rsidR="005F1120">
        <w:rPr>
          <w:rFonts w:ascii="Times New Roman" w:hAnsi="Times New Roman" w:cs="Times New Roman"/>
          <w:sz w:val="24"/>
          <w:szCs w:val="24"/>
        </w:rPr>
        <w:t>5</w:t>
      </w:r>
      <w:r w:rsidRPr="00192019">
        <w:rPr>
          <w:rFonts w:ascii="Times New Roman" w:hAnsi="Times New Roman" w:cs="Times New Roman"/>
          <w:sz w:val="24"/>
          <w:szCs w:val="24"/>
        </w:rPr>
        <w:t>.</w:t>
      </w:r>
      <w:r w:rsidR="00FD12FA">
        <w:rPr>
          <w:rFonts w:ascii="Times New Roman" w:hAnsi="Times New Roman" w:cs="Times New Roman"/>
          <w:sz w:val="24"/>
          <w:szCs w:val="24"/>
        </w:rPr>
        <w:t xml:space="preserve"> </w:t>
      </w:r>
      <w:r w:rsidRPr="00192019">
        <w:rPr>
          <w:rFonts w:ascii="Times New Roman" w:hAnsi="Times New Roman" w:cs="Times New Roman"/>
          <w:sz w:val="24"/>
          <w:szCs w:val="24"/>
        </w:rPr>
        <w:t>godine</w:t>
      </w:r>
    </w:p>
    <w:p w14:paraId="34F2C579" w14:textId="13C3698E" w:rsidR="005437FD" w:rsidRPr="00192019" w:rsidRDefault="0099629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92019">
        <w:rPr>
          <w:rFonts w:ascii="Times New Roman" w:hAnsi="Times New Roman" w:cs="Times New Roman"/>
          <w:b/>
          <w:sz w:val="24"/>
          <w:szCs w:val="24"/>
        </w:rPr>
        <w:t>Program sadrži aktivnosti</w:t>
      </w:r>
      <w:r w:rsidR="00A43BF9" w:rsidRPr="00192019">
        <w:rPr>
          <w:rFonts w:ascii="Times New Roman" w:hAnsi="Times New Roman" w:cs="Times New Roman"/>
          <w:sz w:val="24"/>
          <w:szCs w:val="24"/>
        </w:rPr>
        <w:t xml:space="preserve"> </w:t>
      </w:r>
      <w:r w:rsidR="00A43BF9" w:rsidRPr="00192019">
        <w:rPr>
          <w:rFonts w:ascii="Times New Roman" w:hAnsi="Times New Roman" w:cs="Times New Roman"/>
          <w:b/>
          <w:sz w:val="24"/>
          <w:szCs w:val="24"/>
        </w:rPr>
        <w:t>i projekte</w:t>
      </w:r>
      <w:r w:rsidR="00A43BF9" w:rsidRPr="00192019">
        <w:rPr>
          <w:rFonts w:ascii="Times New Roman" w:hAnsi="Times New Roman" w:cs="Times New Roman"/>
          <w:sz w:val="24"/>
          <w:szCs w:val="24"/>
        </w:rPr>
        <w:t>:</w:t>
      </w:r>
    </w:p>
    <w:p w14:paraId="0342FC7A" w14:textId="77777777" w:rsidR="00996293" w:rsidRPr="00192019" w:rsidRDefault="0099629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19">
        <w:rPr>
          <w:rFonts w:ascii="Times New Roman" w:hAnsi="Times New Roman" w:cs="Times New Roman"/>
          <w:b/>
          <w:sz w:val="24"/>
          <w:szCs w:val="24"/>
        </w:rPr>
        <w:t xml:space="preserve">Aktivnost A101101 – Djelatnosti Jedinstvenog upravnog odjela </w:t>
      </w:r>
    </w:p>
    <w:p w14:paraId="3BDC9176" w14:textId="77777777" w:rsidR="00996293" w:rsidRPr="00192019" w:rsidRDefault="0099629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92019">
        <w:rPr>
          <w:rFonts w:ascii="Times New Roman" w:hAnsi="Times New Roman" w:cs="Times New Roman"/>
          <w:b/>
          <w:sz w:val="24"/>
          <w:szCs w:val="24"/>
        </w:rPr>
        <w:t>Cilj:</w:t>
      </w:r>
      <w:r w:rsidRPr="00192019">
        <w:rPr>
          <w:rFonts w:ascii="Times New Roman" w:hAnsi="Times New Roman" w:cs="Times New Roman"/>
          <w:sz w:val="24"/>
          <w:szCs w:val="24"/>
        </w:rPr>
        <w:t xml:space="preserve"> uredno podmirivanje financijskih obveza prema zaposlenicima i kvalitetno funkcioniranje općinske uprave.</w:t>
      </w:r>
    </w:p>
    <w:p w14:paraId="17C53E1A" w14:textId="3208F4F5" w:rsidR="00A43BF9" w:rsidRPr="00192019" w:rsidRDefault="0099629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92019">
        <w:rPr>
          <w:rFonts w:ascii="Times New Roman" w:hAnsi="Times New Roman" w:cs="Times New Roman"/>
          <w:b/>
          <w:sz w:val="24"/>
          <w:szCs w:val="24"/>
        </w:rPr>
        <w:t>Opis aktivnosti</w:t>
      </w:r>
      <w:r w:rsidRPr="00192019">
        <w:rPr>
          <w:rFonts w:ascii="Times New Roman" w:hAnsi="Times New Roman" w:cs="Times New Roman"/>
          <w:sz w:val="24"/>
          <w:szCs w:val="24"/>
        </w:rPr>
        <w:t>:</w:t>
      </w:r>
      <w:r w:rsidR="00B87F80">
        <w:rPr>
          <w:rFonts w:ascii="Times New Roman" w:hAnsi="Times New Roman" w:cs="Times New Roman"/>
          <w:sz w:val="24"/>
          <w:szCs w:val="24"/>
        </w:rPr>
        <w:t xml:space="preserve"> p</w:t>
      </w:r>
      <w:r w:rsidR="00A43BF9" w:rsidRPr="00192019">
        <w:rPr>
          <w:rFonts w:ascii="Times New Roman" w:hAnsi="Times New Roman" w:cs="Times New Roman"/>
          <w:sz w:val="24"/>
          <w:szCs w:val="24"/>
        </w:rPr>
        <w:t xml:space="preserve">rovođenje zakonom određenih poslova iz nadležnosti Općine iz područja radnih odnosa službenika i uredno izvršavanje zakonskih obveza iz djelokruga Općinske uprave </w:t>
      </w:r>
      <w:r w:rsidR="00A43BF9" w:rsidRPr="00192019">
        <w:rPr>
          <w:rFonts w:ascii="Times New Roman" w:hAnsi="Times New Roman" w:cs="Times New Roman"/>
          <w:sz w:val="24"/>
          <w:szCs w:val="24"/>
        </w:rPr>
        <w:lastRenderedPageBreak/>
        <w:t>koji se odnose na korištenje usluga i obavljanje potrebnih poslova za redovno funkcioniranje iste</w:t>
      </w:r>
    </w:p>
    <w:p w14:paraId="04EC3AF3" w14:textId="77777777" w:rsidR="00996293" w:rsidRPr="00192019" w:rsidRDefault="00A43BF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92019">
        <w:rPr>
          <w:rFonts w:ascii="Times New Roman" w:hAnsi="Times New Roman" w:cs="Times New Roman"/>
          <w:sz w:val="24"/>
          <w:szCs w:val="24"/>
        </w:rPr>
        <w:t>Plaće obuhvaćaju br</w:t>
      </w:r>
      <w:r w:rsidR="00996293" w:rsidRPr="00192019">
        <w:rPr>
          <w:rFonts w:ascii="Times New Roman" w:hAnsi="Times New Roman" w:cs="Times New Roman"/>
          <w:sz w:val="24"/>
          <w:szCs w:val="24"/>
        </w:rPr>
        <w:t>uto plaće za zaposlenike prem</w:t>
      </w:r>
      <w:r w:rsidR="003870A9" w:rsidRPr="00192019">
        <w:rPr>
          <w:rFonts w:ascii="Times New Roman" w:hAnsi="Times New Roman" w:cs="Times New Roman"/>
          <w:sz w:val="24"/>
          <w:szCs w:val="24"/>
        </w:rPr>
        <w:t>a</w:t>
      </w:r>
      <w:r w:rsidR="00996293" w:rsidRPr="00192019">
        <w:rPr>
          <w:rFonts w:ascii="Times New Roman" w:hAnsi="Times New Roman" w:cs="Times New Roman"/>
          <w:sz w:val="24"/>
          <w:szCs w:val="24"/>
        </w:rPr>
        <w:t xml:space="preserve"> pripadajućim koeficijentima i osnovici, a uvećavaju se za 0,5% za svaku navršenu godinu radnog staža. Ostali rashodi za zaposl</w:t>
      </w:r>
      <w:r w:rsidR="00810BA7" w:rsidRPr="00192019">
        <w:rPr>
          <w:rFonts w:ascii="Times New Roman" w:hAnsi="Times New Roman" w:cs="Times New Roman"/>
          <w:sz w:val="24"/>
          <w:szCs w:val="24"/>
        </w:rPr>
        <w:t xml:space="preserve">ene odnose se na ostala materijalna prava službenika sukladno Pravilniku o radu. </w:t>
      </w:r>
      <w:r w:rsidR="00996293" w:rsidRPr="00192019">
        <w:rPr>
          <w:rFonts w:ascii="Times New Roman" w:hAnsi="Times New Roman" w:cs="Times New Roman"/>
          <w:sz w:val="24"/>
          <w:szCs w:val="24"/>
        </w:rPr>
        <w:t>Doprinosi na plaće obračunavaju se prema zakonom zadanom izračunu na bruto plaće.</w:t>
      </w:r>
    </w:p>
    <w:p w14:paraId="759E2509" w14:textId="48A04F34" w:rsidR="00345D4A" w:rsidRPr="00192019" w:rsidRDefault="00345D4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92019">
        <w:rPr>
          <w:rFonts w:ascii="Times New Roman" w:hAnsi="Times New Roman" w:cs="Times New Roman"/>
          <w:sz w:val="24"/>
          <w:szCs w:val="24"/>
        </w:rPr>
        <w:t>Materijalni rashodi planirali su se na temelju procjene i ostvarenja iz prethodnih godina, a obuhvaćaju naknade troškova zaposlenima, rashodi za materijal i energiju, rashode za usluge,</w:t>
      </w:r>
      <w:r w:rsidR="00192019" w:rsidRPr="00192019">
        <w:rPr>
          <w:rFonts w:ascii="Times New Roman" w:hAnsi="Times New Roman" w:cs="Times New Roman"/>
          <w:sz w:val="24"/>
          <w:szCs w:val="24"/>
        </w:rPr>
        <w:t xml:space="preserve"> </w:t>
      </w:r>
      <w:r w:rsidRPr="00192019">
        <w:rPr>
          <w:rFonts w:ascii="Times New Roman" w:hAnsi="Times New Roman" w:cs="Times New Roman"/>
          <w:sz w:val="24"/>
          <w:szCs w:val="24"/>
        </w:rPr>
        <w:t xml:space="preserve">te ostale nespomenute rashode. </w:t>
      </w:r>
    </w:p>
    <w:p w14:paraId="4EFFC347" w14:textId="490B4BAA" w:rsidR="00345D4A" w:rsidRPr="00192019" w:rsidRDefault="00345D4A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19">
        <w:rPr>
          <w:rFonts w:ascii="Times New Roman" w:hAnsi="Times New Roman" w:cs="Times New Roman"/>
          <w:sz w:val="24"/>
          <w:szCs w:val="24"/>
        </w:rPr>
        <w:t>Financijski rashodi obuhvaćaju usluge platnog prometa, izdatke za otplatu glavnice primljenog zajma od države</w:t>
      </w:r>
      <w:r w:rsidR="009C00BF" w:rsidRPr="00192019">
        <w:rPr>
          <w:rFonts w:ascii="Times New Roman" w:hAnsi="Times New Roman" w:cs="Times New Roman"/>
          <w:sz w:val="24"/>
          <w:szCs w:val="24"/>
        </w:rPr>
        <w:t>.</w:t>
      </w:r>
      <w:r w:rsidRPr="00192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E0E63" w14:textId="68886FED" w:rsidR="00220A3F" w:rsidRPr="00F56FF7" w:rsidRDefault="000F618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92019">
        <w:rPr>
          <w:rFonts w:ascii="Times New Roman" w:hAnsi="Times New Roman" w:cs="Times New Roman"/>
          <w:sz w:val="24"/>
          <w:szCs w:val="24"/>
        </w:rPr>
        <w:t>Sreds</w:t>
      </w:r>
      <w:r w:rsidR="00A43BF9" w:rsidRPr="00192019">
        <w:rPr>
          <w:rFonts w:ascii="Times New Roman" w:hAnsi="Times New Roman" w:cs="Times New Roman"/>
          <w:sz w:val="24"/>
          <w:szCs w:val="24"/>
        </w:rPr>
        <w:t xml:space="preserve">tva za realizaciju ove aktivnosti planirana su u iznosu od </w:t>
      </w:r>
      <w:r w:rsidR="005F1120">
        <w:rPr>
          <w:rFonts w:ascii="Times New Roman" w:hAnsi="Times New Roman" w:cs="Times New Roman"/>
          <w:sz w:val="24"/>
          <w:szCs w:val="24"/>
        </w:rPr>
        <w:t>4</w:t>
      </w:r>
      <w:r w:rsidR="00A356B8">
        <w:rPr>
          <w:rFonts w:ascii="Times New Roman" w:hAnsi="Times New Roman" w:cs="Times New Roman"/>
          <w:sz w:val="24"/>
          <w:szCs w:val="24"/>
        </w:rPr>
        <w:t>1</w:t>
      </w:r>
      <w:r w:rsidR="005F1120">
        <w:rPr>
          <w:rFonts w:ascii="Times New Roman" w:hAnsi="Times New Roman" w:cs="Times New Roman"/>
          <w:sz w:val="24"/>
          <w:szCs w:val="24"/>
        </w:rPr>
        <w:t>4.010,00</w:t>
      </w:r>
      <w:r w:rsidR="00723D51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192019">
        <w:rPr>
          <w:rFonts w:ascii="Times New Roman" w:hAnsi="Times New Roman" w:cs="Times New Roman"/>
          <w:sz w:val="24"/>
          <w:szCs w:val="24"/>
        </w:rPr>
        <w:t>, a osigurana su iz općih pr</w:t>
      </w:r>
      <w:r w:rsidR="00AD69D3">
        <w:rPr>
          <w:rFonts w:ascii="Times New Roman" w:hAnsi="Times New Roman" w:cs="Times New Roman"/>
          <w:sz w:val="24"/>
          <w:szCs w:val="24"/>
        </w:rPr>
        <w:t>i</w:t>
      </w:r>
      <w:r w:rsidRPr="00192019">
        <w:rPr>
          <w:rFonts w:ascii="Times New Roman" w:hAnsi="Times New Roman" w:cs="Times New Roman"/>
          <w:sz w:val="24"/>
          <w:szCs w:val="24"/>
        </w:rPr>
        <w:t>ho</w:t>
      </w:r>
      <w:r w:rsidR="00A43BF9" w:rsidRPr="00192019">
        <w:rPr>
          <w:rFonts w:ascii="Times New Roman" w:hAnsi="Times New Roman" w:cs="Times New Roman"/>
          <w:sz w:val="24"/>
          <w:szCs w:val="24"/>
        </w:rPr>
        <w:t>da proračun</w:t>
      </w:r>
      <w:r w:rsidR="00496454" w:rsidRPr="00192019">
        <w:rPr>
          <w:rFonts w:ascii="Times New Roman" w:hAnsi="Times New Roman" w:cs="Times New Roman"/>
          <w:sz w:val="24"/>
          <w:szCs w:val="24"/>
        </w:rPr>
        <w:t xml:space="preserve">a, </w:t>
      </w:r>
      <w:r w:rsidR="00A43BF9" w:rsidRPr="00192019">
        <w:rPr>
          <w:rFonts w:ascii="Times New Roman" w:hAnsi="Times New Roman" w:cs="Times New Roman"/>
          <w:sz w:val="24"/>
          <w:szCs w:val="24"/>
        </w:rPr>
        <w:t>prihodi od nefinancijske imovine</w:t>
      </w:r>
      <w:r w:rsidR="009F2B9B">
        <w:rPr>
          <w:rFonts w:ascii="Times New Roman" w:hAnsi="Times New Roman" w:cs="Times New Roman"/>
          <w:sz w:val="24"/>
          <w:szCs w:val="24"/>
        </w:rPr>
        <w:t>.</w:t>
      </w:r>
    </w:p>
    <w:p w14:paraId="743AD742" w14:textId="77777777" w:rsidR="003F2D6D" w:rsidRPr="005437FD" w:rsidRDefault="00605E7D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7FD">
        <w:rPr>
          <w:rFonts w:ascii="Times New Roman" w:hAnsi="Times New Roman" w:cs="Times New Roman"/>
          <w:b/>
          <w:sz w:val="24"/>
          <w:szCs w:val="24"/>
        </w:rPr>
        <w:t>Kapitalni projekt K101101 – Nabava opreme i druge imovine za potrebe odjela</w:t>
      </w:r>
    </w:p>
    <w:p w14:paraId="10610361" w14:textId="1D99F0FE" w:rsidR="003F2D6D" w:rsidRPr="005437FD" w:rsidRDefault="003F2D6D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D">
        <w:rPr>
          <w:rFonts w:ascii="Times New Roman" w:hAnsi="Times New Roman" w:cs="Times New Roman"/>
          <w:b/>
          <w:sz w:val="24"/>
          <w:szCs w:val="24"/>
        </w:rPr>
        <w:t>Cilj:</w:t>
      </w:r>
      <w:r w:rsidR="003536A2">
        <w:rPr>
          <w:rFonts w:ascii="Times New Roman" w:hAnsi="Times New Roman" w:cs="Times New Roman"/>
          <w:sz w:val="24"/>
          <w:szCs w:val="24"/>
        </w:rPr>
        <w:t xml:space="preserve"> p</w:t>
      </w:r>
      <w:r w:rsidRPr="005437FD">
        <w:rPr>
          <w:rFonts w:ascii="Times New Roman" w:hAnsi="Times New Roman" w:cs="Times New Roman"/>
          <w:sz w:val="24"/>
          <w:szCs w:val="24"/>
        </w:rPr>
        <w:t>odizanje informatičke opremljenosti na veću razinu, informatizacija poslovnih procesa u Općini i stvaranje uvjeta za kvalitetan rad službenika</w:t>
      </w:r>
      <w:r w:rsidR="00E049DD" w:rsidRPr="005437FD">
        <w:rPr>
          <w:rFonts w:ascii="Times New Roman" w:hAnsi="Times New Roman" w:cs="Times New Roman"/>
          <w:sz w:val="24"/>
          <w:szCs w:val="24"/>
        </w:rPr>
        <w:t>.</w:t>
      </w:r>
    </w:p>
    <w:p w14:paraId="74CB5236" w14:textId="33ED9761" w:rsidR="003F2D6D" w:rsidRPr="005437FD" w:rsidRDefault="003F2D6D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D">
        <w:rPr>
          <w:rFonts w:ascii="Times New Roman" w:hAnsi="Times New Roman" w:cs="Times New Roman"/>
          <w:b/>
          <w:sz w:val="24"/>
          <w:szCs w:val="24"/>
        </w:rPr>
        <w:t>Opis projekta</w:t>
      </w:r>
      <w:r w:rsidRPr="005437FD">
        <w:rPr>
          <w:rFonts w:ascii="Times New Roman" w:hAnsi="Times New Roman" w:cs="Times New Roman"/>
          <w:sz w:val="24"/>
          <w:szCs w:val="24"/>
        </w:rPr>
        <w:t xml:space="preserve">: </w:t>
      </w:r>
      <w:r w:rsidR="003536A2">
        <w:rPr>
          <w:rFonts w:ascii="Times New Roman" w:hAnsi="Times New Roman" w:cs="Times New Roman"/>
          <w:sz w:val="24"/>
          <w:szCs w:val="24"/>
        </w:rPr>
        <w:t>u</w:t>
      </w:r>
      <w:r w:rsidRPr="005437FD">
        <w:rPr>
          <w:rFonts w:ascii="Times New Roman" w:hAnsi="Times New Roman" w:cs="Times New Roman"/>
          <w:sz w:val="24"/>
          <w:szCs w:val="24"/>
        </w:rPr>
        <w:t xml:space="preserve"> svrhu kvalitetnog funkcioniranja Općinske uprave planira se zamjena dotrajalih računala i opreme</w:t>
      </w:r>
      <w:r w:rsidR="00D70853">
        <w:rPr>
          <w:rFonts w:ascii="Times New Roman" w:hAnsi="Times New Roman" w:cs="Times New Roman"/>
          <w:sz w:val="24"/>
          <w:szCs w:val="24"/>
        </w:rPr>
        <w:t xml:space="preserve"> e uredske opreme i namještaja.</w:t>
      </w:r>
      <w:r w:rsidR="005F1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DE7BD" w14:textId="4C90A016" w:rsidR="006B6478" w:rsidRDefault="006B6478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D">
        <w:rPr>
          <w:rFonts w:ascii="Times New Roman" w:hAnsi="Times New Roman" w:cs="Times New Roman"/>
          <w:sz w:val="24"/>
          <w:szCs w:val="24"/>
        </w:rPr>
        <w:t>Sred</w:t>
      </w:r>
      <w:r w:rsidR="00DC5260" w:rsidRPr="005437FD">
        <w:rPr>
          <w:rFonts w:ascii="Times New Roman" w:hAnsi="Times New Roman" w:cs="Times New Roman"/>
          <w:sz w:val="24"/>
          <w:szCs w:val="24"/>
        </w:rPr>
        <w:t>stva za realizaciju ovog projekta</w:t>
      </w:r>
      <w:r w:rsidRPr="005437FD">
        <w:rPr>
          <w:rFonts w:ascii="Times New Roman" w:hAnsi="Times New Roman" w:cs="Times New Roman"/>
          <w:sz w:val="24"/>
          <w:szCs w:val="24"/>
        </w:rPr>
        <w:t xml:space="preserve"> planirana su u iznosu od </w:t>
      </w:r>
      <w:r w:rsidR="005F1120">
        <w:rPr>
          <w:rFonts w:ascii="Times New Roman" w:hAnsi="Times New Roman" w:cs="Times New Roman"/>
          <w:sz w:val="24"/>
          <w:szCs w:val="24"/>
        </w:rPr>
        <w:t>12</w:t>
      </w:r>
      <w:r w:rsidR="00432E03">
        <w:rPr>
          <w:rFonts w:ascii="Times New Roman" w:hAnsi="Times New Roman" w:cs="Times New Roman"/>
          <w:sz w:val="24"/>
          <w:szCs w:val="24"/>
        </w:rPr>
        <w:t>.000,00</w:t>
      </w:r>
      <w:r w:rsidR="005437FD" w:rsidRPr="005437FD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9F2B9B">
        <w:rPr>
          <w:rFonts w:ascii="Times New Roman" w:hAnsi="Times New Roman" w:cs="Times New Roman"/>
          <w:sz w:val="24"/>
          <w:szCs w:val="24"/>
        </w:rPr>
        <w:t>, sredstva osigurana iz općih prihoda i primitaka i prihoda od prodaje nefinancijske imovine.</w:t>
      </w:r>
      <w:r w:rsidRPr="0054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E7F1C" w14:textId="77777777" w:rsidR="00C4322C" w:rsidRPr="005437FD" w:rsidRDefault="00C4322C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01CE6" w14:textId="77777777" w:rsidR="000F6183" w:rsidRPr="003B364D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64D">
        <w:rPr>
          <w:rFonts w:ascii="Times New Roman" w:hAnsi="Times New Roman" w:cs="Times New Roman"/>
          <w:b/>
          <w:sz w:val="24"/>
          <w:szCs w:val="24"/>
        </w:rPr>
        <w:t>PROGRAM 1102: ODRŽAVANJE KOMUNALNE INFRASTRUKTURE</w:t>
      </w:r>
    </w:p>
    <w:p w14:paraId="497151DC" w14:textId="183BB94E" w:rsidR="00AA15B9" w:rsidRPr="003B364D" w:rsidRDefault="00AA15B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B364D">
        <w:rPr>
          <w:rFonts w:ascii="Times New Roman" w:hAnsi="Times New Roman" w:cs="Times New Roman"/>
          <w:sz w:val="24"/>
          <w:szCs w:val="24"/>
        </w:rPr>
        <w:t>Planirana sredstva za realizaciju ovog programa u 202</w:t>
      </w:r>
      <w:r w:rsidR="005F1120">
        <w:rPr>
          <w:rFonts w:ascii="Times New Roman" w:hAnsi="Times New Roman" w:cs="Times New Roman"/>
          <w:sz w:val="24"/>
          <w:szCs w:val="24"/>
        </w:rPr>
        <w:t>5</w:t>
      </w:r>
      <w:r w:rsidRPr="003B364D">
        <w:rPr>
          <w:rFonts w:ascii="Times New Roman" w:hAnsi="Times New Roman" w:cs="Times New Roman"/>
          <w:sz w:val="24"/>
          <w:szCs w:val="24"/>
        </w:rPr>
        <w:t>.</w:t>
      </w:r>
      <w:r w:rsidR="007B6FAD">
        <w:rPr>
          <w:rFonts w:ascii="Times New Roman" w:hAnsi="Times New Roman" w:cs="Times New Roman"/>
          <w:sz w:val="24"/>
          <w:szCs w:val="24"/>
        </w:rPr>
        <w:t xml:space="preserve"> </w:t>
      </w:r>
      <w:r w:rsidRPr="003B364D">
        <w:rPr>
          <w:rFonts w:ascii="Times New Roman" w:hAnsi="Times New Roman" w:cs="Times New Roman"/>
          <w:sz w:val="24"/>
          <w:szCs w:val="24"/>
        </w:rPr>
        <w:t xml:space="preserve">godini iznose </w:t>
      </w:r>
      <w:r w:rsidR="00F951CE" w:rsidRPr="003B364D">
        <w:rPr>
          <w:rFonts w:ascii="Times New Roman" w:hAnsi="Times New Roman" w:cs="Times New Roman"/>
          <w:sz w:val="24"/>
          <w:szCs w:val="24"/>
        </w:rPr>
        <w:t>4</w:t>
      </w:r>
      <w:r w:rsidR="005F1120">
        <w:rPr>
          <w:rFonts w:ascii="Times New Roman" w:hAnsi="Times New Roman" w:cs="Times New Roman"/>
          <w:sz w:val="24"/>
          <w:szCs w:val="24"/>
        </w:rPr>
        <w:t>94</w:t>
      </w:r>
      <w:r w:rsidR="00BD0919">
        <w:rPr>
          <w:rFonts w:ascii="Times New Roman" w:hAnsi="Times New Roman" w:cs="Times New Roman"/>
          <w:sz w:val="24"/>
          <w:szCs w:val="24"/>
        </w:rPr>
        <w:t xml:space="preserve">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3B364D">
        <w:rPr>
          <w:rFonts w:ascii="Times New Roman" w:hAnsi="Times New Roman" w:cs="Times New Roman"/>
          <w:sz w:val="24"/>
          <w:szCs w:val="24"/>
        </w:rPr>
        <w:t>.</w:t>
      </w:r>
    </w:p>
    <w:p w14:paraId="0B103FB4" w14:textId="7BFF055C" w:rsidR="00AA15B9" w:rsidRDefault="00AA15B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B364D">
        <w:rPr>
          <w:rFonts w:ascii="Times New Roman" w:hAnsi="Times New Roman" w:cs="Times New Roman"/>
          <w:b/>
          <w:sz w:val="24"/>
          <w:szCs w:val="24"/>
        </w:rPr>
        <w:t>Vrijeme realizacije</w:t>
      </w:r>
      <w:r w:rsidRPr="003B364D">
        <w:rPr>
          <w:rFonts w:ascii="Times New Roman" w:hAnsi="Times New Roman" w:cs="Times New Roman"/>
          <w:sz w:val="24"/>
          <w:szCs w:val="24"/>
        </w:rPr>
        <w:t>: kontinuirano tijekom cijele godine, završno sa 31.12.202</w:t>
      </w:r>
      <w:r w:rsidR="005F1120">
        <w:rPr>
          <w:rFonts w:ascii="Times New Roman" w:hAnsi="Times New Roman" w:cs="Times New Roman"/>
          <w:sz w:val="24"/>
          <w:szCs w:val="24"/>
        </w:rPr>
        <w:t>5</w:t>
      </w:r>
      <w:r w:rsidRPr="003B364D">
        <w:rPr>
          <w:rFonts w:ascii="Times New Roman" w:hAnsi="Times New Roman" w:cs="Times New Roman"/>
          <w:sz w:val="24"/>
          <w:szCs w:val="24"/>
        </w:rPr>
        <w:t>.</w:t>
      </w:r>
      <w:r w:rsidR="00DF33C1">
        <w:rPr>
          <w:rFonts w:ascii="Times New Roman" w:hAnsi="Times New Roman" w:cs="Times New Roman"/>
          <w:sz w:val="24"/>
          <w:szCs w:val="24"/>
        </w:rPr>
        <w:t xml:space="preserve"> </w:t>
      </w:r>
      <w:r w:rsidRPr="003B364D">
        <w:rPr>
          <w:rFonts w:ascii="Times New Roman" w:hAnsi="Times New Roman" w:cs="Times New Roman"/>
          <w:sz w:val="24"/>
          <w:szCs w:val="24"/>
        </w:rPr>
        <w:t>godine</w:t>
      </w:r>
    </w:p>
    <w:p w14:paraId="03471CA9" w14:textId="57FC15AC" w:rsidR="00A50D50" w:rsidRPr="00D5610A" w:rsidRDefault="00D5610A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Ciljevi provedbe programa: </w:t>
      </w:r>
      <w:r w:rsidR="005F1120">
        <w:rPr>
          <w:rFonts w:ascii="Times New Roman" w:hAnsi="Times New Roman" w:cs="Times New Roman"/>
          <w:sz w:val="24"/>
          <w:szCs w:val="24"/>
        </w:rPr>
        <w:t>c</w:t>
      </w:r>
      <w:r w:rsidR="00A50D50">
        <w:rPr>
          <w:rFonts w:ascii="Times New Roman" w:hAnsi="Times New Roman" w:cs="Times New Roman"/>
          <w:sz w:val="24"/>
          <w:szCs w:val="24"/>
        </w:rPr>
        <w:t xml:space="preserve">iljevi programa su razvijati postojeću komunalnu infrastrukturu i održavati je u funkcionalnom </w:t>
      </w:r>
      <w:r w:rsidR="005F1120">
        <w:rPr>
          <w:rFonts w:ascii="Times New Roman" w:hAnsi="Times New Roman" w:cs="Times New Roman"/>
          <w:sz w:val="24"/>
          <w:szCs w:val="24"/>
        </w:rPr>
        <w:t xml:space="preserve">i u urednom </w:t>
      </w:r>
      <w:r w:rsidR="00A50D50">
        <w:rPr>
          <w:rFonts w:ascii="Times New Roman" w:hAnsi="Times New Roman" w:cs="Times New Roman"/>
          <w:sz w:val="24"/>
          <w:szCs w:val="24"/>
        </w:rPr>
        <w:t>stanju.</w:t>
      </w:r>
    </w:p>
    <w:p w14:paraId="1B8670DA" w14:textId="12C71037" w:rsidR="00A50D50" w:rsidRPr="00D5610A" w:rsidRDefault="00D5610A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Rizici: </w:t>
      </w:r>
      <w:r w:rsidR="00C218B9">
        <w:rPr>
          <w:rFonts w:ascii="Times New Roman" w:hAnsi="Times New Roman" w:cs="Times New Roman"/>
          <w:sz w:val="24"/>
          <w:szCs w:val="24"/>
        </w:rPr>
        <w:t>o</w:t>
      </w:r>
      <w:r w:rsidR="00A50D50">
        <w:rPr>
          <w:rFonts w:ascii="Times New Roman" w:hAnsi="Times New Roman" w:cs="Times New Roman"/>
          <w:sz w:val="24"/>
          <w:szCs w:val="24"/>
        </w:rPr>
        <w:t xml:space="preserve">bzirom da se ovaj Program najvećim dijelom financira iz namjenskih sredstava, rizik u ostvarenju planiranog predstavlja nedovoljan prihod namjenskih sredstava u proračun Općine. </w:t>
      </w:r>
    </w:p>
    <w:p w14:paraId="096890C5" w14:textId="77777777" w:rsidR="00AA15B9" w:rsidRPr="003B364D" w:rsidRDefault="00AA15B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B364D">
        <w:rPr>
          <w:rFonts w:ascii="Times New Roman" w:hAnsi="Times New Roman" w:cs="Times New Roman"/>
          <w:b/>
          <w:sz w:val="24"/>
          <w:szCs w:val="24"/>
        </w:rPr>
        <w:t>Program sadrži aktivnosti:</w:t>
      </w:r>
    </w:p>
    <w:p w14:paraId="0B8687C6" w14:textId="77777777" w:rsidR="00042B68" w:rsidRPr="003B364D" w:rsidRDefault="000F618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B364D">
        <w:rPr>
          <w:rFonts w:ascii="Times New Roman" w:hAnsi="Times New Roman" w:cs="Times New Roman"/>
          <w:b/>
          <w:sz w:val="24"/>
          <w:szCs w:val="24"/>
        </w:rPr>
        <w:t>Aktivnost A111201: Održavanje čistoće javnih površina</w:t>
      </w:r>
      <w:r w:rsidRPr="003B3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35EDE" w14:textId="360DF8F5" w:rsidR="005B69FF" w:rsidRPr="003B364D" w:rsidRDefault="00DA40C1" w:rsidP="00705D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40C1">
        <w:rPr>
          <w:rFonts w:ascii="Times New Roman" w:hAnsi="Times New Roman" w:cs="Times New Roman"/>
          <w:b/>
          <w:sz w:val="24"/>
          <w:szCs w:val="24"/>
        </w:rPr>
        <w:t>Opis: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B69FF" w:rsidRPr="003B364D">
        <w:rPr>
          <w:rFonts w:ascii="Times New Roman" w:hAnsi="Times New Roman" w:cs="Times New Roman"/>
          <w:sz w:val="24"/>
          <w:szCs w:val="24"/>
        </w:rPr>
        <w:t xml:space="preserve">od održavanjem čistoće podrazumijeva se čišćenje javnih površina u naseljima Slano, </w:t>
      </w:r>
      <w:proofErr w:type="spellStart"/>
      <w:r w:rsidR="005B69FF" w:rsidRPr="003B364D">
        <w:rPr>
          <w:rFonts w:ascii="Times New Roman" w:hAnsi="Times New Roman" w:cs="Times New Roman"/>
          <w:sz w:val="24"/>
          <w:szCs w:val="24"/>
        </w:rPr>
        <w:t>Kručica</w:t>
      </w:r>
      <w:proofErr w:type="spellEnd"/>
      <w:r w:rsidR="005B69FF" w:rsidRPr="003B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9FF" w:rsidRPr="003B364D">
        <w:rPr>
          <w:rFonts w:ascii="Times New Roman" w:hAnsi="Times New Roman" w:cs="Times New Roman"/>
          <w:sz w:val="24"/>
          <w:szCs w:val="24"/>
        </w:rPr>
        <w:t>Slađenovići</w:t>
      </w:r>
      <w:proofErr w:type="spellEnd"/>
      <w:r w:rsidR="005B69FF" w:rsidRPr="003B364D">
        <w:rPr>
          <w:rFonts w:ascii="Times New Roman" w:hAnsi="Times New Roman" w:cs="Times New Roman"/>
          <w:sz w:val="24"/>
          <w:szCs w:val="24"/>
        </w:rPr>
        <w:t xml:space="preserve"> i Banići, tj. u naseljima u kojima se ubire komunalna naknada.</w:t>
      </w:r>
    </w:p>
    <w:p w14:paraId="592B3D5E" w14:textId="01BA29AB" w:rsidR="005B69FF" w:rsidRPr="003B364D" w:rsidRDefault="000F6183" w:rsidP="00705D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364D">
        <w:rPr>
          <w:rFonts w:ascii="Times New Roman" w:hAnsi="Times New Roman" w:cs="Times New Roman"/>
          <w:b/>
          <w:sz w:val="24"/>
          <w:szCs w:val="24"/>
        </w:rPr>
        <w:lastRenderedPageBreak/>
        <w:t>Cilj</w:t>
      </w:r>
      <w:r w:rsidR="00042B68" w:rsidRPr="003B364D">
        <w:rPr>
          <w:rFonts w:ascii="Times New Roman" w:hAnsi="Times New Roman" w:cs="Times New Roman"/>
          <w:sz w:val="24"/>
          <w:szCs w:val="24"/>
        </w:rPr>
        <w:t xml:space="preserve">: </w:t>
      </w:r>
      <w:r w:rsidR="005B69FF" w:rsidRPr="003B364D">
        <w:rPr>
          <w:rFonts w:ascii="Times New Roman" w:hAnsi="Times New Roman" w:cs="Times New Roman"/>
          <w:sz w:val="24"/>
          <w:szCs w:val="24"/>
        </w:rPr>
        <w:t xml:space="preserve">podizanje razine čistoće i urednosti u naseljima Slano, </w:t>
      </w:r>
      <w:proofErr w:type="spellStart"/>
      <w:r w:rsidR="005B69FF" w:rsidRPr="003B364D">
        <w:rPr>
          <w:rFonts w:ascii="Times New Roman" w:hAnsi="Times New Roman" w:cs="Times New Roman"/>
          <w:sz w:val="24"/>
          <w:szCs w:val="24"/>
        </w:rPr>
        <w:t>Kručica</w:t>
      </w:r>
      <w:proofErr w:type="spellEnd"/>
      <w:r w:rsidR="005B69FF" w:rsidRPr="003B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9FF" w:rsidRPr="003B364D">
        <w:rPr>
          <w:rFonts w:ascii="Times New Roman" w:hAnsi="Times New Roman" w:cs="Times New Roman"/>
          <w:sz w:val="24"/>
          <w:szCs w:val="24"/>
        </w:rPr>
        <w:t>Slađenovići</w:t>
      </w:r>
      <w:proofErr w:type="spellEnd"/>
      <w:r w:rsidR="005B69FF" w:rsidRPr="003B364D">
        <w:rPr>
          <w:rFonts w:ascii="Times New Roman" w:hAnsi="Times New Roman" w:cs="Times New Roman"/>
          <w:sz w:val="24"/>
          <w:szCs w:val="24"/>
        </w:rPr>
        <w:t xml:space="preserve"> i Banići.</w:t>
      </w:r>
      <w:r w:rsidR="003B364D">
        <w:rPr>
          <w:rFonts w:ascii="Times New Roman" w:hAnsi="Times New Roman" w:cs="Times New Roman"/>
          <w:sz w:val="24"/>
          <w:szCs w:val="24"/>
        </w:rPr>
        <w:t xml:space="preserve"> </w:t>
      </w:r>
      <w:r w:rsidR="005B69FF" w:rsidRPr="003B364D">
        <w:rPr>
          <w:rFonts w:ascii="Times New Roman" w:hAnsi="Times New Roman" w:cs="Times New Roman"/>
          <w:sz w:val="24"/>
          <w:szCs w:val="24"/>
        </w:rPr>
        <w:t>Minimalni standard održavanja čistoće ovisi o području i godišnjem periodu (sezoni).</w:t>
      </w:r>
    </w:p>
    <w:p w14:paraId="78AB3C80" w14:textId="0DCF6258" w:rsidR="00A50D50" w:rsidRPr="003B364D" w:rsidRDefault="005B69FF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B364D">
        <w:rPr>
          <w:rFonts w:ascii="Times New Roman" w:hAnsi="Times New Roman" w:cs="Times New Roman"/>
          <w:sz w:val="24"/>
          <w:szCs w:val="24"/>
        </w:rPr>
        <w:t>Aktivnost se obavlja temeljem sklopljenog ugovora</w:t>
      </w:r>
      <w:r w:rsidR="00F951CE" w:rsidRPr="003B364D">
        <w:rPr>
          <w:rFonts w:ascii="Times New Roman" w:hAnsi="Times New Roman" w:cs="Times New Roman"/>
          <w:sz w:val="24"/>
          <w:szCs w:val="24"/>
        </w:rPr>
        <w:t>.</w:t>
      </w:r>
    </w:p>
    <w:p w14:paraId="28138197" w14:textId="391EBF1F" w:rsidR="00042B68" w:rsidRPr="001C7BDC" w:rsidRDefault="00042B68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C7BDC">
        <w:rPr>
          <w:rFonts w:ascii="Times New Roman" w:hAnsi="Times New Roman" w:cs="Times New Roman"/>
          <w:sz w:val="24"/>
          <w:szCs w:val="24"/>
        </w:rPr>
        <w:t>Sredstva za realizac</w:t>
      </w:r>
      <w:r w:rsidR="00267331" w:rsidRPr="001C7BDC">
        <w:rPr>
          <w:rFonts w:ascii="Times New Roman" w:hAnsi="Times New Roman" w:cs="Times New Roman"/>
          <w:sz w:val="24"/>
          <w:szCs w:val="24"/>
        </w:rPr>
        <w:t>iju ove aktivnosti</w:t>
      </w:r>
      <w:r w:rsidRPr="001C7BDC">
        <w:rPr>
          <w:rFonts w:ascii="Times New Roman" w:hAnsi="Times New Roman" w:cs="Times New Roman"/>
          <w:sz w:val="24"/>
          <w:szCs w:val="24"/>
        </w:rPr>
        <w:t xml:space="preserve"> planirana su u iznosu od</w:t>
      </w:r>
      <w:r w:rsidR="003B364D" w:rsidRPr="001C7BDC">
        <w:rPr>
          <w:rFonts w:ascii="Times New Roman" w:hAnsi="Times New Roman" w:cs="Times New Roman"/>
          <w:sz w:val="24"/>
          <w:szCs w:val="24"/>
        </w:rPr>
        <w:t xml:space="preserve"> </w:t>
      </w:r>
      <w:r w:rsidR="005F1120">
        <w:rPr>
          <w:rFonts w:ascii="Times New Roman" w:hAnsi="Times New Roman" w:cs="Times New Roman"/>
          <w:sz w:val="24"/>
          <w:szCs w:val="24"/>
        </w:rPr>
        <w:t>75</w:t>
      </w:r>
      <w:r w:rsidR="00F84450">
        <w:rPr>
          <w:rFonts w:ascii="Times New Roman" w:hAnsi="Times New Roman" w:cs="Times New Roman"/>
          <w:sz w:val="24"/>
          <w:szCs w:val="24"/>
        </w:rPr>
        <w:t xml:space="preserve">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9F2B9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82469113"/>
      <w:r w:rsidR="009F2B9B">
        <w:rPr>
          <w:rFonts w:ascii="Times New Roman" w:hAnsi="Times New Roman" w:cs="Times New Roman"/>
          <w:sz w:val="24"/>
          <w:szCs w:val="24"/>
        </w:rPr>
        <w:t>sredstva osigurana od prihoda za posebne namjene – komunalna naknada i koncesije.</w:t>
      </w:r>
      <w:r w:rsidRPr="001C7BD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F5F3DEC" w14:textId="77777777" w:rsidR="003E4AA7" w:rsidRPr="003B364D" w:rsidRDefault="000F618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B364D">
        <w:rPr>
          <w:rFonts w:ascii="Times New Roman" w:hAnsi="Times New Roman" w:cs="Times New Roman"/>
          <w:b/>
          <w:sz w:val="24"/>
          <w:szCs w:val="24"/>
        </w:rPr>
        <w:t>Aktivnost A111202:  Održavanje javnih zelenih površina</w:t>
      </w:r>
      <w:r w:rsidR="003E4AA7" w:rsidRPr="003B3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745D3" w14:textId="13C9C0A7" w:rsidR="005B69FF" w:rsidRPr="003B364D" w:rsidRDefault="002A2B2B" w:rsidP="00705D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2B2B">
        <w:rPr>
          <w:rFonts w:ascii="Times New Roman" w:hAnsi="Times New Roman" w:cs="Times New Roman"/>
          <w:b/>
          <w:sz w:val="24"/>
          <w:szCs w:val="24"/>
        </w:rPr>
        <w:t>Opis: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B69FF" w:rsidRPr="003B364D">
        <w:rPr>
          <w:rFonts w:ascii="Times New Roman" w:hAnsi="Times New Roman" w:cs="Times New Roman"/>
          <w:sz w:val="24"/>
          <w:szCs w:val="24"/>
        </w:rPr>
        <w:t xml:space="preserve">va Aktivnost odnosi se na održavanje parkova i ostalih zelenih nasada u naseljima Slano, </w:t>
      </w:r>
      <w:proofErr w:type="spellStart"/>
      <w:r w:rsidR="005B69FF" w:rsidRPr="003B364D">
        <w:rPr>
          <w:rFonts w:ascii="Times New Roman" w:hAnsi="Times New Roman" w:cs="Times New Roman"/>
          <w:sz w:val="24"/>
          <w:szCs w:val="24"/>
        </w:rPr>
        <w:t>Kručica</w:t>
      </w:r>
      <w:proofErr w:type="spellEnd"/>
      <w:r w:rsidR="005B69FF" w:rsidRPr="003B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9FF" w:rsidRPr="003B364D">
        <w:rPr>
          <w:rFonts w:ascii="Times New Roman" w:hAnsi="Times New Roman" w:cs="Times New Roman"/>
          <w:sz w:val="24"/>
          <w:szCs w:val="24"/>
        </w:rPr>
        <w:t>Slađenović</w:t>
      </w:r>
      <w:r w:rsidR="00EA52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B69FF" w:rsidRPr="003B364D">
        <w:rPr>
          <w:rFonts w:ascii="Times New Roman" w:hAnsi="Times New Roman" w:cs="Times New Roman"/>
          <w:sz w:val="24"/>
          <w:szCs w:val="24"/>
        </w:rPr>
        <w:t xml:space="preserve"> i Banići, te planiranje, formiranje i podizanje novih zelenih površina.  </w:t>
      </w:r>
    </w:p>
    <w:p w14:paraId="049E873F" w14:textId="77777777" w:rsidR="000F6183" w:rsidRPr="003B364D" w:rsidRDefault="003E4AA7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B364D">
        <w:rPr>
          <w:rFonts w:ascii="Times New Roman" w:hAnsi="Times New Roman" w:cs="Times New Roman"/>
          <w:b/>
          <w:sz w:val="24"/>
          <w:szCs w:val="24"/>
        </w:rPr>
        <w:t>Cilj:</w:t>
      </w:r>
      <w:r w:rsidR="000F6183" w:rsidRPr="003B364D">
        <w:rPr>
          <w:rFonts w:ascii="Times New Roman" w:hAnsi="Times New Roman" w:cs="Times New Roman"/>
          <w:sz w:val="24"/>
          <w:szCs w:val="24"/>
        </w:rPr>
        <w:t xml:space="preserve"> postići takav nivo uređenja ali i održavanja javnih površina koji će stanovnicima  Općine  Dubrovačko primorje  i posjetiteljima osigurati ugodno i pristojno okruženje.</w:t>
      </w:r>
    </w:p>
    <w:p w14:paraId="50B73C53" w14:textId="70E9C0D9" w:rsidR="005B69FF" w:rsidRPr="003B364D" w:rsidRDefault="005B69FF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B364D">
        <w:rPr>
          <w:rFonts w:ascii="Times New Roman" w:hAnsi="Times New Roman" w:cs="Times New Roman"/>
          <w:sz w:val="24"/>
          <w:szCs w:val="24"/>
        </w:rPr>
        <w:t>Aktivnost se obavlja temeljem sklopljenog ugovora</w:t>
      </w:r>
      <w:r w:rsidR="003B364D" w:rsidRPr="003B364D">
        <w:rPr>
          <w:rFonts w:ascii="Times New Roman" w:hAnsi="Times New Roman" w:cs="Times New Roman"/>
          <w:sz w:val="24"/>
          <w:szCs w:val="24"/>
        </w:rPr>
        <w:t>.</w:t>
      </w:r>
    </w:p>
    <w:p w14:paraId="45874CEC" w14:textId="77777777" w:rsidR="005B69FF" w:rsidRPr="003B364D" w:rsidRDefault="005B69FF" w:rsidP="00705D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364D">
        <w:rPr>
          <w:rFonts w:ascii="Times New Roman" w:hAnsi="Times New Roman" w:cs="Times New Roman"/>
          <w:sz w:val="24"/>
          <w:szCs w:val="24"/>
        </w:rPr>
        <w:t>Objekti na javnim zelenim površinama održavaju se tako da svojim izgledom i funkcionalnošću udovoljavaju svojoj namjeni.</w:t>
      </w:r>
    </w:p>
    <w:p w14:paraId="3E3728CE" w14:textId="143C4A57" w:rsidR="009F2B9B" w:rsidRPr="001C7BDC" w:rsidRDefault="003E4AA7" w:rsidP="009F2B9B">
      <w:pPr>
        <w:jc w:val="both"/>
        <w:rPr>
          <w:rFonts w:ascii="Times New Roman" w:hAnsi="Times New Roman" w:cs="Times New Roman"/>
          <w:sz w:val="24"/>
          <w:szCs w:val="24"/>
        </w:rPr>
      </w:pPr>
      <w:r w:rsidRPr="003B364D">
        <w:rPr>
          <w:rFonts w:ascii="Times New Roman" w:hAnsi="Times New Roman" w:cs="Times New Roman"/>
          <w:sz w:val="24"/>
          <w:szCs w:val="24"/>
        </w:rPr>
        <w:t>Sreds</w:t>
      </w:r>
      <w:r w:rsidR="005B69FF" w:rsidRPr="003B364D">
        <w:rPr>
          <w:rFonts w:ascii="Times New Roman" w:hAnsi="Times New Roman" w:cs="Times New Roman"/>
          <w:sz w:val="24"/>
          <w:szCs w:val="24"/>
        </w:rPr>
        <w:t>tva za realizaciju ove aktivnosti</w:t>
      </w:r>
      <w:r w:rsidRPr="003B364D">
        <w:rPr>
          <w:rFonts w:ascii="Times New Roman" w:hAnsi="Times New Roman" w:cs="Times New Roman"/>
          <w:sz w:val="24"/>
          <w:szCs w:val="24"/>
        </w:rPr>
        <w:t xml:space="preserve"> planirana su u iznosu od </w:t>
      </w:r>
      <w:r w:rsidR="005F1120">
        <w:rPr>
          <w:rFonts w:ascii="Times New Roman" w:hAnsi="Times New Roman" w:cs="Times New Roman"/>
          <w:sz w:val="24"/>
          <w:szCs w:val="24"/>
        </w:rPr>
        <w:t>45</w:t>
      </w:r>
      <w:r w:rsidR="001E342D">
        <w:rPr>
          <w:rFonts w:ascii="Times New Roman" w:hAnsi="Times New Roman" w:cs="Times New Roman"/>
          <w:sz w:val="24"/>
          <w:szCs w:val="24"/>
        </w:rPr>
        <w:t>.000,00</w:t>
      </w:r>
      <w:r w:rsidR="003B364D" w:rsidRPr="003B364D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9F2B9B">
        <w:rPr>
          <w:rFonts w:ascii="Times New Roman" w:hAnsi="Times New Roman" w:cs="Times New Roman"/>
          <w:sz w:val="24"/>
          <w:szCs w:val="24"/>
        </w:rPr>
        <w:t>,</w:t>
      </w:r>
      <w:r w:rsidR="009F2B9B" w:rsidRPr="009F2B9B">
        <w:rPr>
          <w:rFonts w:ascii="Times New Roman" w:hAnsi="Times New Roman" w:cs="Times New Roman"/>
          <w:sz w:val="24"/>
          <w:szCs w:val="24"/>
        </w:rPr>
        <w:t xml:space="preserve"> </w:t>
      </w:r>
      <w:r w:rsidR="009F2B9B">
        <w:rPr>
          <w:rFonts w:ascii="Times New Roman" w:hAnsi="Times New Roman" w:cs="Times New Roman"/>
          <w:sz w:val="24"/>
          <w:szCs w:val="24"/>
        </w:rPr>
        <w:t>sredstva osigurana od prihoda za posebne namjene – komunalna naknada.</w:t>
      </w:r>
    </w:p>
    <w:p w14:paraId="72477C89" w14:textId="6525465E" w:rsidR="0020257B" w:rsidRPr="0020257B" w:rsidRDefault="0020257B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A9C02" w14:textId="77777777" w:rsidR="009132B5" w:rsidRPr="004F4BAD" w:rsidRDefault="000F618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F4BAD">
        <w:rPr>
          <w:rFonts w:ascii="Times New Roman" w:hAnsi="Times New Roman" w:cs="Times New Roman"/>
          <w:b/>
          <w:sz w:val="24"/>
          <w:szCs w:val="24"/>
        </w:rPr>
        <w:t>Aktivnost A111203: Održavanje nerazvrstanih cesta i objekata</w:t>
      </w:r>
      <w:r w:rsidRPr="004F4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FDA0F" w14:textId="2CDD0F9F" w:rsidR="000F6183" w:rsidRPr="004F4BAD" w:rsidRDefault="000F618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F4BAD">
        <w:rPr>
          <w:rFonts w:ascii="Times New Roman" w:hAnsi="Times New Roman" w:cs="Times New Roman"/>
          <w:b/>
          <w:sz w:val="24"/>
          <w:szCs w:val="24"/>
        </w:rPr>
        <w:t>Cil</w:t>
      </w:r>
      <w:r w:rsidRPr="004F4BAD">
        <w:rPr>
          <w:rFonts w:ascii="Times New Roman" w:hAnsi="Times New Roman" w:cs="Times New Roman"/>
          <w:sz w:val="24"/>
          <w:szCs w:val="24"/>
        </w:rPr>
        <w:t>j</w:t>
      </w:r>
      <w:r w:rsidR="00B1710B" w:rsidRPr="004F4BAD">
        <w:rPr>
          <w:rFonts w:ascii="Times New Roman" w:hAnsi="Times New Roman" w:cs="Times New Roman"/>
          <w:sz w:val="24"/>
          <w:szCs w:val="24"/>
        </w:rPr>
        <w:t>:</w:t>
      </w:r>
      <w:r w:rsidRPr="004F4BAD">
        <w:rPr>
          <w:rFonts w:ascii="Times New Roman" w:hAnsi="Times New Roman" w:cs="Times New Roman"/>
          <w:sz w:val="24"/>
          <w:szCs w:val="24"/>
        </w:rPr>
        <w:t xml:space="preserve"> </w:t>
      </w:r>
      <w:r w:rsidR="009132B5" w:rsidRPr="004F4BAD">
        <w:rPr>
          <w:rFonts w:ascii="Times New Roman" w:hAnsi="Times New Roman" w:cs="Times New Roman"/>
          <w:sz w:val="24"/>
          <w:szCs w:val="24"/>
        </w:rPr>
        <w:t>omogućiti stalnu i sigurnu prohodnost nerazvrstanih cesta za sva vozila, te poduzeti sve potrebne radnje kako bi se osigurao nesmetan i siguran promet na cestama koje su u nadležnosti općine.</w:t>
      </w:r>
      <w:r w:rsidR="005679A3">
        <w:rPr>
          <w:rFonts w:ascii="Times New Roman" w:hAnsi="Times New Roman" w:cs="Times New Roman"/>
          <w:sz w:val="24"/>
          <w:szCs w:val="24"/>
        </w:rPr>
        <w:t xml:space="preserve"> </w:t>
      </w:r>
      <w:r w:rsidR="005F0F92" w:rsidRPr="004F4BAD">
        <w:rPr>
          <w:rFonts w:ascii="Times New Roman" w:hAnsi="Times New Roman" w:cs="Times New Roman"/>
          <w:sz w:val="24"/>
          <w:szCs w:val="24"/>
        </w:rPr>
        <w:t>Cilj</w:t>
      </w:r>
      <w:r w:rsidR="009132B5" w:rsidRPr="004F4BAD">
        <w:rPr>
          <w:rFonts w:ascii="Times New Roman" w:hAnsi="Times New Roman" w:cs="Times New Roman"/>
          <w:sz w:val="24"/>
          <w:szCs w:val="24"/>
        </w:rPr>
        <w:t xml:space="preserve"> </w:t>
      </w:r>
      <w:r w:rsidRPr="004F4BAD">
        <w:rPr>
          <w:rFonts w:ascii="Times New Roman" w:hAnsi="Times New Roman" w:cs="Times New Roman"/>
          <w:sz w:val="24"/>
          <w:szCs w:val="24"/>
        </w:rPr>
        <w:t>ove aktivnosti je osigurati zakonom propisane uvjete prometovanja i sigurnosti kretanja kroz: stalni nadzor nad stanjem cesta, održavanje opreme prometnica, održavanje kolnika. Onemogućit štetno djelovanje oborinskih voda na prometnice, te spriječiti stvaranje poplava tijekom kišnih razdoblja.</w:t>
      </w:r>
    </w:p>
    <w:p w14:paraId="265D496B" w14:textId="221E80AD" w:rsidR="002D1403" w:rsidRPr="004F4BAD" w:rsidRDefault="00B1710B" w:rsidP="002D1403">
      <w:pPr>
        <w:jc w:val="both"/>
        <w:rPr>
          <w:rFonts w:ascii="Times New Roman" w:hAnsi="Times New Roman" w:cs="Times New Roman"/>
          <w:sz w:val="24"/>
          <w:szCs w:val="24"/>
        </w:rPr>
      </w:pPr>
      <w:r w:rsidRPr="004F4BAD">
        <w:rPr>
          <w:rFonts w:ascii="Times New Roman" w:hAnsi="Times New Roman" w:cs="Times New Roman"/>
          <w:b/>
          <w:sz w:val="24"/>
          <w:szCs w:val="24"/>
        </w:rPr>
        <w:t>Opis</w:t>
      </w:r>
      <w:r w:rsidRPr="004F4BAD">
        <w:rPr>
          <w:rFonts w:ascii="Times New Roman" w:hAnsi="Times New Roman" w:cs="Times New Roman"/>
          <w:sz w:val="24"/>
          <w:szCs w:val="24"/>
        </w:rPr>
        <w:t>:</w:t>
      </w:r>
      <w:r w:rsidR="006651A0">
        <w:rPr>
          <w:rFonts w:ascii="Times New Roman" w:hAnsi="Times New Roman" w:cs="Times New Roman"/>
          <w:sz w:val="24"/>
          <w:szCs w:val="24"/>
        </w:rPr>
        <w:t xml:space="preserve"> </w:t>
      </w:r>
      <w:r w:rsidR="00AF6E1C">
        <w:rPr>
          <w:rFonts w:ascii="Times New Roman" w:hAnsi="Times New Roman" w:cs="Times New Roman"/>
          <w:sz w:val="24"/>
          <w:szCs w:val="24"/>
        </w:rPr>
        <w:t>o</w:t>
      </w:r>
      <w:r w:rsidR="002D1403" w:rsidRPr="004F4BAD">
        <w:rPr>
          <w:rFonts w:ascii="Times New Roman" w:hAnsi="Times New Roman" w:cs="Times New Roman"/>
          <w:sz w:val="24"/>
          <w:szCs w:val="24"/>
        </w:rPr>
        <w:t xml:space="preserve">siguranje prohodnosti nerazvrstanih cesta na način da se vodi briga o redovitoj kosidbi rubnih dijelova kolnika, </w:t>
      </w:r>
      <w:proofErr w:type="spellStart"/>
      <w:r w:rsidR="002D1403" w:rsidRPr="004F4BAD">
        <w:rPr>
          <w:rFonts w:ascii="Times New Roman" w:hAnsi="Times New Roman" w:cs="Times New Roman"/>
          <w:sz w:val="24"/>
          <w:szCs w:val="24"/>
        </w:rPr>
        <w:t>pilanje</w:t>
      </w:r>
      <w:proofErr w:type="spellEnd"/>
      <w:r w:rsidR="002D1403" w:rsidRPr="004F4BAD">
        <w:rPr>
          <w:rFonts w:ascii="Times New Roman" w:hAnsi="Times New Roman" w:cs="Times New Roman"/>
          <w:sz w:val="24"/>
          <w:szCs w:val="24"/>
        </w:rPr>
        <w:t xml:space="preserve"> grana i stabala koji sprečavaju promet, košnja svih nerazvrstanih cesta na čitavom području Općine. Izvanredno održavanje divljih odlagališta otpada uz nerazvrstane ceste i po naseljima Općine, na način da se nakon uočavanja ili prijavljivanja neadekvatno odloženog krupnog, građevinskog i ostalog komunalnog otpad, izvrši uklanjanje i zbrinjavanje istog na propisan način.</w:t>
      </w:r>
    </w:p>
    <w:p w14:paraId="63D64AC9" w14:textId="77777777" w:rsidR="002D1403" w:rsidRPr="004F4BAD" w:rsidRDefault="002D1403" w:rsidP="002D1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AD">
        <w:rPr>
          <w:rFonts w:ascii="Times New Roman" w:hAnsi="Times New Roman" w:cs="Times New Roman"/>
          <w:sz w:val="24"/>
          <w:szCs w:val="24"/>
        </w:rPr>
        <w:t xml:space="preserve">Povremeno obilaženje kolnika i puteva, rješavanje nastalih manjih problema na temelju osobnog zapažanja i temeljem prijave stanovnika, manji popravci potpornih i </w:t>
      </w:r>
      <w:proofErr w:type="spellStart"/>
      <w:r w:rsidRPr="004F4BAD">
        <w:rPr>
          <w:rFonts w:ascii="Times New Roman" w:hAnsi="Times New Roman" w:cs="Times New Roman"/>
          <w:sz w:val="24"/>
          <w:szCs w:val="24"/>
        </w:rPr>
        <w:t>obložnih</w:t>
      </w:r>
      <w:proofErr w:type="spellEnd"/>
      <w:r w:rsidRPr="004F4BAD">
        <w:rPr>
          <w:rFonts w:ascii="Times New Roman" w:hAnsi="Times New Roman" w:cs="Times New Roman"/>
          <w:sz w:val="24"/>
          <w:szCs w:val="24"/>
        </w:rPr>
        <w:t xml:space="preserve"> zidova uz cestu, popravci zaštitnih zidanih ograda i stupića, popravci donjih podzida nerazvrstanih cesta, zatvaranje manjih udarnih rupa na kolniku, uklanjanje manjih odrona kamenja i drugih krupnijih otpadaka i predmeta sa prometnica, održavanje oborinskih kanala i ostalih komunalnih objekata.</w:t>
      </w:r>
    </w:p>
    <w:p w14:paraId="502D4A1B" w14:textId="77777777" w:rsidR="008A4027" w:rsidRDefault="008A4027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B7A3B" w14:textId="6113BE70" w:rsidR="0020257B" w:rsidRPr="00997944" w:rsidRDefault="00B1710B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6C5EDC">
        <w:rPr>
          <w:rFonts w:ascii="Times New Roman" w:hAnsi="Times New Roman" w:cs="Times New Roman"/>
          <w:sz w:val="24"/>
          <w:szCs w:val="24"/>
        </w:rPr>
        <w:t xml:space="preserve">Sredstva za realizaciju </w:t>
      </w:r>
      <w:r w:rsidR="009132B5" w:rsidRPr="006C5EDC">
        <w:rPr>
          <w:rFonts w:ascii="Times New Roman" w:hAnsi="Times New Roman" w:cs="Times New Roman"/>
          <w:sz w:val="24"/>
          <w:szCs w:val="24"/>
        </w:rPr>
        <w:t>ove aktivnosti</w:t>
      </w:r>
      <w:r w:rsidRPr="006C5EDC">
        <w:rPr>
          <w:rFonts w:ascii="Times New Roman" w:hAnsi="Times New Roman" w:cs="Times New Roman"/>
          <w:sz w:val="24"/>
          <w:szCs w:val="24"/>
        </w:rPr>
        <w:t xml:space="preserve"> planirana su u iznosu od </w:t>
      </w:r>
      <w:r w:rsidR="008A4027">
        <w:rPr>
          <w:rFonts w:ascii="Times New Roman" w:hAnsi="Times New Roman" w:cs="Times New Roman"/>
          <w:sz w:val="24"/>
          <w:szCs w:val="24"/>
        </w:rPr>
        <w:t>15</w:t>
      </w:r>
      <w:r w:rsidR="00247D0C">
        <w:rPr>
          <w:rFonts w:ascii="Times New Roman" w:hAnsi="Times New Roman" w:cs="Times New Roman"/>
          <w:sz w:val="24"/>
          <w:szCs w:val="24"/>
        </w:rPr>
        <w:t>0.000,00</w:t>
      </w:r>
      <w:r w:rsidR="004F4BAD" w:rsidRPr="006C5EDC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0F1972">
        <w:rPr>
          <w:rFonts w:ascii="Times New Roman" w:hAnsi="Times New Roman" w:cs="Times New Roman"/>
          <w:sz w:val="24"/>
          <w:szCs w:val="24"/>
        </w:rPr>
        <w:t xml:space="preserve">, </w:t>
      </w:r>
      <w:r w:rsidRPr="006C5EDC">
        <w:rPr>
          <w:rFonts w:ascii="Times New Roman" w:hAnsi="Times New Roman" w:cs="Times New Roman"/>
          <w:sz w:val="24"/>
          <w:szCs w:val="24"/>
        </w:rPr>
        <w:t>a osigurana su</w:t>
      </w:r>
      <w:r w:rsidR="00D90221">
        <w:rPr>
          <w:rFonts w:ascii="Times New Roman" w:hAnsi="Times New Roman" w:cs="Times New Roman"/>
          <w:sz w:val="24"/>
          <w:szCs w:val="24"/>
        </w:rPr>
        <w:t xml:space="preserve"> iz</w:t>
      </w:r>
      <w:r w:rsidR="00A277BD">
        <w:rPr>
          <w:rFonts w:ascii="Times New Roman" w:hAnsi="Times New Roman" w:cs="Times New Roman"/>
          <w:sz w:val="24"/>
          <w:szCs w:val="24"/>
        </w:rPr>
        <w:t xml:space="preserve"> općih prihoda i primitaka proračuna,</w:t>
      </w:r>
      <w:r w:rsidR="00D90221">
        <w:rPr>
          <w:rFonts w:ascii="Times New Roman" w:hAnsi="Times New Roman" w:cs="Times New Roman"/>
          <w:sz w:val="24"/>
          <w:szCs w:val="24"/>
        </w:rPr>
        <w:t xml:space="preserve"> </w:t>
      </w:r>
      <w:r w:rsidR="00933F28" w:rsidRPr="006C5EDC">
        <w:rPr>
          <w:rFonts w:ascii="Times New Roman" w:hAnsi="Times New Roman" w:cs="Times New Roman"/>
          <w:sz w:val="24"/>
          <w:szCs w:val="24"/>
        </w:rPr>
        <w:t>prihoda za posebne namjene-komunalni doprinos</w:t>
      </w:r>
      <w:r w:rsidRPr="006C5EDC">
        <w:rPr>
          <w:rFonts w:ascii="Times New Roman" w:hAnsi="Times New Roman" w:cs="Times New Roman"/>
          <w:sz w:val="24"/>
          <w:szCs w:val="24"/>
        </w:rPr>
        <w:t>,</w:t>
      </w:r>
      <w:r w:rsidR="00BD31B0" w:rsidRPr="006C5EDC">
        <w:rPr>
          <w:rFonts w:ascii="Times New Roman" w:hAnsi="Times New Roman" w:cs="Times New Roman"/>
          <w:sz w:val="24"/>
          <w:szCs w:val="24"/>
        </w:rPr>
        <w:t xml:space="preserve"> </w:t>
      </w:r>
      <w:r w:rsidR="006D3952" w:rsidRPr="006C5EDC">
        <w:rPr>
          <w:rFonts w:ascii="Times New Roman" w:hAnsi="Times New Roman" w:cs="Times New Roman"/>
          <w:sz w:val="24"/>
          <w:szCs w:val="24"/>
        </w:rPr>
        <w:t>prihoda za posebne namjene-komunalna naknada</w:t>
      </w:r>
      <w:r w:rsidR="009F2B9B">
        <w:rPr>
          <w:rFonts w:ascii="Times New Roman" w:hAnsi="Times New Roman" w:cs="Times New Roman"/>
          <w:sz w:val="24"/>
          <w:szCs w:val="24"/>
        </w:rPr>
        <w:t>,</w:t>
      </w:r>
      <w:r w:rsidR="006D3952" w:rsidRPr="006C5EDC">
        <w:rPr>
          <w:rFonts w:ascii="Times New Roman" w:hAnsi="Times New Roman" w:cs="Times New Roman"/>
          <w:sz w:val="24"/>
          <w:szCs w:val="24"/>
        </w:rPr>
        <w:t xml:space="preserve"> prihoda za posebne namjene-koncesije, prihoda za posebne namjene-mineralne sirovin</w:t>
      </w:r>
      <w:r w:rsidR="009F2B9B">
        <w:rPr>
          <w:rFonts w:ascii="Times New Roman" w:hAnsi="Times New Roman" w:cs="Times New Roman"/>
          <w:sz w:val="24"/>
          <w:szCs w:val="24"/>
        </w:rPr>
        <w:t>e</w:t>
      </w:r>
      <w:r w:rsidR="006D3952" w:rsidRPr="006C5EDC">
        <w:rPr>
          <w:rFonts w:ascii="Times New Roman" w:hAnsi="Times New Roman" w:cs="Times New Roman"/>
          <w:sz w:val="24"/>
          <w:szCs w:val="24"/>
        </w:rPr>
        <w:t xml:space="preserve">, </w:t>
      </w:r>
      <w:r w:rsidR="00A5762B">
        <w:rPr>
          <w:rFonts w:ascii="Times New Roman" w:hAnsi="Times New Roman" w:cs="Times New Roman"/>
          <w:sz w:val="24"/>
          <w:szCs w:val="24"/>
        </w:rPr>
        <w:t xml:space="preserve">prihod od posebne namjene-legalizacija, </w:t>
      </w:r>
      <w:r w:rsidR="009132B5" w:rsidRPr="006C5EDC">
        <w:rPr>
          <w:rFonts w:ascii="Times New Roman" w:hAnsi="Times New Roman" w:cs="Times New Roman"/>
          <w:sz w:val="24"/>
          <w:szCs w:val="24"/>
        </w:rPr>
        <w:t xml:space="preserve">prihoda od </w:t>
      </w:r>
      <w:r w:rsidR="009F2B9B">
        <w:rPr>
          <w:rFonts w:ascii="Times New Roman" w:hAnsi="Times New Roman" w:cs="Times New Roman"/>
          <w:sz w:val="24"/>
          <w:szCs w:val="24"/>
        </w:rPr>
        <w:t>pomoći.</w:t>
      </w:r>
    </w:p>
    <w:p w14:paraId="7AFC04CD" w14:textId="77777777" w:rsidR="000F6183" w:rsidRPr="00B93827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827">
        <w:rPr>
          <w:rFonts w:ascii="Times New Roman" w:hAnsi="Times New Roman" w:cs="Times New Roman"/>
          <w:b/>
          <w:sz w:val="24"/>
          <w:szCs w:val="24"/>
        </w:rPr>
        <w:t>Aktivnost A111204: Održavanje groblja</w:t>
      </w:r>
    </w:p>
    <w:p w14:paraId="315138BD" w14:textId="28A6123A" w:rsidR="000F6183" w:rsidRPr="00B93827" w:rsidRDefault="000F618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B93827">
        <w:rPr>
          <w:rFonts w:ascii="Times New Roman" w:hAnsi="Times New Roman" w:cs="Times New Roman"/>
          <w:b/>
          <w:sz w:val="24"/>
          <w:szCs w:val="24"/>
        </w:rPr>
        <w:t>Cilj</w:t>
      </w:r>
      <w:r w:rsidR="004D2A13">
        <w:rPr>
          <w:rFonts w:ascii="Times New Roman" w:hAnsi="Times New Roman" w:cs="Times New Roman"/>
          <w:b/>
          <w:sz w:val="24"/>
          <w:szCs w:val="24"/>
        </w:rPr>
        <w:t>:</w:t>
      </w:r>
      <w:r w:rsidRPr="00B93827">
        <w:rPr>
          <w:rFonts w:ascii="Times New Roman" w:hAnsi="Times New Roman" w:cs="Times New Roman"/>
          <w:sz w:val="24"/>
          <w:szCs w:val="24"/>
        </w:rPr>
        <w:t xml:space="preserve"> ove aktivnosti je povećati kvalitetu i čistoću na grobljima a posebnu pažnju treba posvetiti održavanju pristupnih putova, ograđivanju groblja, održavanju zelenila.</w:t>
      </w:r>
    </w:p>
    <w:p w14:paraId="0CE7F21B" w14:textId="69A88BE6" w:rsidR="00A617E4" w:rsidRPr="00B93827" w:rsidRDefault="002D5003" w:rsidP="00705D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3827">
        <w:rPr>
          <w:rFonts w:ascii="Times New Roman" w:hAnsi="Times New Roman" w:cs="Times New Roman"/>
          <w:b/>
          <w:sz w:val="24"/>
          <w:szCs w:val="24"/>
        </w:rPr>
        <w:t>Opis</w:t>
      </w:r>
      <w:r w:rsidR="00A617E4" w:rsidRPr="00B93827">
        <w:rPr>
          <w:rFonts w:ascii="Times New Roman" w:hAnsi="Times New Roman" w:cs="Times New Roman"/>
          <w:b/>
          <w:sz w:val="24"/>
          <w:szCs w:val="24"/>
        </w:rPr>
        <w:t xml:space="preserve"> aktivnosti:</w:t>
      </w:r>
      <w:r w:rsidR="00D7036D">
        <w:rPr>
          <w:rFonts w:ascii="Times New Roman" w:hAnsi="Times New Roman" w:cs="Times New Roman"/>
          <w:sz w:val="24"/>
          <w:szCs w:val="24"/>
        </w:rPr>
        <w:t xml:space="preserve"> u</w:t>
      </w:r>
      <w:r w:rsidR="00A617E4" w:rsidRPr="00B93827">
        <w:rPr>
          <w:rFonts w:ascii="Times New Roman" w:hAnsi="Times New Roman" w:cs="Times New Roman"/>
          <w:sz w:val="24"/>
          <w:szCs w:val="24"/>
        </w:rPr>
        <w:t>ređivanje groblja u smislu ove aktivnosti odnosi se na mjesna groblja u naselju Slano, Ba</w:t>
      </w:r>
      <w:r w:rsidR="004C5F62">
        <w:rPr>
          <w:rFonts w:ascii="Times New Roman" w:hAnsi="Times New Roman" w:cs="Times New Roman"/>
          <w:sz w:val="24"/>
          <w:szCs w:val="24"/>
        </w:rPr>
        <w:t xml:space="preserve">nići i </w:t>
      </w:r>
      <w:proofErr w:type="spellStart"/>
      <w:r w:rsidR="004C5F62">
        <w:rPr>
          <w:rFonts w:ascii="Times New Roman" w:hAnsi="Times New Roman" w:cs="Times New Roman"/>
          <w:sz w:val="24"/>
          <w:szCs w:val="24"/>
        </w:rPr>
        <w:t>Kručica</w:t>
      </w:r>
      <w:proofErr w:type="spellEnd"/>
      <w:r w:rsidR="004C5F62">
        <w:rPr>
          <w:rFonts w:ascii="Times New Roman" w:hAnsi="Times New Roman" w:cs="Times New Roman"/>
          <w:sz w:val="24"/>
          <w:szCs w:val="24"/>
        </w:rPr>
        <w:t xml:space="preserve"> (ostala naselja </w:t>
      </w:r>
      <w:r w:rsidR="00A617E4" w:rsidRPr="00B93827">
        <w:rPr>
          <w:rFonts w:ascii="Times New Roman" w:hAnsi="Times New Roman" w:cs="Times New Roman"/>
          <w:sz w:val="24"/>
          <w:szCs w:val="24"/>
        </w:rPr>
        <w:t>ne plaćaju komunalnu naknadu). Uređivanje groblja obuhvaća isključivo i samo poslove čišćenja (kosidba i pometanje) zajedničkih površina na groblju, kao što su pješačke staze i/ili prilaz samoj kapeli (</w:t>
      </w:r>
      <w:r w:rsidR="007505B9">
        <w:rPr>
          <w:rFonts w:ascii="Times New Roman" w:hAnsi="Times New Roman" w:cs="Times New Roman"/>
          <w:sz w:val="24"/>
          <w:szCs w:val="24"/>
        </w:rPr>
        <w:t>c</w:t>
      </w:r>
      <w:r w:rsidR="00A617E4" w:rsidRPr="00B93827">
        <w:rPr>
          <w:rFonts w:ascii="Times New Roman" w:hAnsi="Times New Roman" w:cs="Times New Roman"/>
          <w:sz w:val="24"/>
          <w:szCs w:val="24"/>
        </w:rPr>
        <w:t>rkvi), a sve unutar granice groblja.</w:t>
      </w:r>
    </w:p>
    <w:p w14:paraId="5BDAD558" w14:textId="6B29B885" w:rsidR="008669DF" w:rsidRPr="00F0789D" w:rsidRDefault="002D5003" w:rsidP="006D39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3827">
        <w:rPr>
          <w:rFonts w:ascii="Times New Roman" w:hAnsi="Times New Roman" w:cs="Times New Roman"/>
          <w:sz w:val="24"/>
          <w:szCs w:val="24"/>
        </w:rPr>
        <w:t xml:space="preserve">Sredstva za realizaciju </w:t>
      </w:r>
      <w:r w:rsidR="00A617E4" w:rsidRPr="00B93827">
        <w:rPr>
          <w:rFonts w:ascii="Times New Roman" w:hAnsi="Times New Roman" w:cs="Times New Roman"/>
          <w:sz w:val="24"/>
          <w:szCs w:val="24"/>
        </w:rPr>
        <w:t>ove aktivnosti</w:t>
      </w:r>
      <w:r w:rsidRPr="00B93827">
        <w:rPr>
          <w:rFonts w:ascii="Times New Roman" w:hAnsi="Times New Roman" w:cs="Times New Roman"/>
          <w:sz w:val="24"/>
          <w:szCs w:val="24"/>
        </w:rPr>
        <w:t xml:space="preserve"> planirana su u iznosu od </w:t>
      </w:r>
      <w:r w:rsidR="008A4027">
        <w:rPr>
          <w:rFonts w:ascii="Times New Roman" w:hAnsi="Times New Roman" w:cs="Times New Roman"/>
          <w:sz w:val="24"/>
          <w:szCs w:val="24"/>
        </w:rPr>
        <w:t>5</w:t>
      </w:r>
      <w:r w:rsidR="008627B1">
        <w:rPr>
          <w:rFonts w:ascii="Times New Roman" w:hAnsi="Times New Roman" w:cs="Times New Roman"/>
          <w:sz w:val="24"/>
          <w:szCs w:val="24"/>
        </w:rPr>
        <w:t>.000,00</w:t>
      </w:r>
      <w:r w:rsidR="00B93827" w:rsidRPr="00B93827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4000EC">
        <w:rPr>
          <w:rFonts w:ascii="Times New Roman" w:hAnsi="Times New Roman" w:cs="Times New Roman"/>
          <w:sz w:val="24"/>
          <w:szCs w:val="24"/>
        </w:rPr>
        <w:t>, a osigurana su iz</w:t>
      </w:r>
      <w:r w:rsidR="00A617E4" w:rsidRPr="004000EC">
        <w:rPr>
          <w:rFonts w:ascii="Times New Roman" w:hAnsi="Times New Roman" w:cs="Times New Roman"/>
          <w:sz w:val="24"/>
          <w:szCs w:val="24"/>
        </w:rPr>
        <w:t xml:space="preserve"> p</w:t>
      </w:r>
      <w:r w:rsidR="006D3952" w:rsidRPr="004000EC">
        <w:rPr>
          <w:rFonts w:ascii="Times New Roman" w:hAnsi="Times New Roman" w:cs="Times New Roman"/>
          <w:sz w:val="24"/>
          <w:szCs w:val="24"/>
        </w:rPr>
        <w:t>rihoda za posebne na</w:t>
      </w:r>
      <w:r w:rsidR="00A617E4" w:rsidRPr="004000EC">
        <w:rPr>
          <w:rFonts w:ascii="Times New Roman" w:hAnsi="Times New Roman" w:cs="Times New Roman"/>
          <w:sz w:val="24"/>
          <w:szCs w:val="24"/>
        </w:rPr>
        <w:t>mjene</w:t>
      </w:r>
      <w:r w:rsidR="00D019B7" w:rsidRPr="004000EC">
        <w:rPr>
          <w:rFonts w:ascii="Times New Roman" w:hAnsi="Times New Roman" w:cs="Times New Roman"/>
          <w:sz w:val="24"/>
          <w:szCs w:val="24"/>
        </w:rPr>
        <w:t>-komunalna naknada</w:t>
      </w:r>
      <w:r w:rsidR="009F2B9B">
        <w:rPr>
          <w:rFonts w:ascii="Times New Roman" w:hAnsi="Times New Roman" w:cs="Times New Roman"/>
          <w:sz w:val="24"/>
          <w:szCs w:val="24"/>
        </w:rPr>
        <w:t>.</w:t>
      </w:r>
    </w:p>
    <w:p w14:paraId="7238D913" w14:textId="42AE26A8" w:rsidR="00A617E4" w:rsidRPr="00B93827" w:rsidRDefault="00A617E4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B98">
        <w:rPr>
          <w:rFonts w:ascii="Times New Roman" w:hAnsi="Times New Roman" w:cs="Times New Roman"/>
          <w:b/>
          <w:sz w:val="24"/>
          <w:szCs w:val="24"/>
        </w:rPr>
        <w:t>Aktivnost A11120</w:t>
      </w:r>
      <w:r w:rsidR="00AE167C" w:rsidRPr="00A42B98">
        <w:rPr>
          <w:rFonts w:ascii="Times New Roman" w:hAnsi="Times New Roman" w:cs="Times New Roman"/>
          <w:b/>
          <w:sz w:val="24"/>
          <w:szCs w:val="24"/>
        </w:rPr>
        <w:t>8</w:t>
      </w:r>
      <w:r w:rsidRPr="00A42B98">
        <w:rPr>
          <w:rFonts w:ascii="Times New Roman" w:hAnsi="Times New Roman" w:cs="Times New Roman"/>
          <w:b/>
          <w:sz w:val="24"/>
          <w:szCs w:val="24"/>
        </w:rPr>
        <w:t>: Javna rasvjeta i električna energija</w:t>
      </w:r>
    </w:p>
    <w:p w14:paraId="09ECB261" w14:textId="79EA9A68" w:rsidR="00A617E4" w:rsidRPr="00B93827" w:rsidRDefault="00A617E4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B93827">
        <w:rPr>
          <w:rFonts w:ascii="Times New Roman" w:hAnsi="Times New Roman" w:cs="Times New Roman"/>
          <w:b/>
          <w:sz w:val="24"/>
          <w:szCs w:val="24"/>
        </w:rPr>
        <w:t>Cilj</w:t>
      </w:r>
      <w:r w:rsidR="004D2A13">
        <w:rPr>
          <w:rFonts w:ascii="Times New Roman" w:hAnsi="Times New Roman" w:cs="Times New Roman"/>
          <w:b/>
          <w:sz w:val="24"/>
          <w:szCs w:val="24"/>
        </w:rPr>
        <w:t>:</w:t>
      </w:r>
      <w:r w:rsidRPr="00B93827">
        <w:rPr>
          <w:rFonts w:ascii="Times New Roman" w:hAnsi="Times New Roman" w:cs="Times New Roman"/>
          <w:sz w:val="24"/>
          <w:szCs w:val="24"/>
        </w:rPr>
        <w:t xml:space="preserve"> ove aktivnosti su pravovremeno zamjenjivanje rasvjetnih tijela i održavanje javne rasvjete na nivou, s posebnom pozornošću na prostore koje traži turistička destinacija. </w:t>
      </w:r>
    </w:p>
    <w:p w14:paraId="5883EC1C" w14:textId="77777777" w:rsidR="00A617E4" w:rsidRPr="00B93827" w:rsidRDefault="00A617E4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B93827">
        <w:rPr>
          <w:rFonts w:ascii="Times New Roman" w:hAnsi="Times New Roman" w:cs="Times New Roman"/>
          <w:sz w:val="24"/>
          <w:szCs w:val="24"/>
        </w:rPr>
        <w:t>Održavanje javne rasvjete obavlja se u svim naseljima Općine Dubrovačko primorje.</w:t>
      </w:r>
    </w:p>
    <w:p w14:paraId="377BC965" w14:textId="70768F36" w:rsidR="00B93827" w:rsidRPr="00B93827" w:rsidRDefault="00A617E4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B93827">
        <w:rPr>
          <w:rFonts w:ascii="Times New Roman" w:hAnsi="Times New Roman" w:cs="Times New Roman"/>
          <w:b/>
          <w:sz w:val="24"/>
          <w:szCs w:val="24"/>
        </w:rPr>
        <w:t>Opis:</w:t>
      </w:r>
      <w:r w:rsidR="0060684D">
        <w:rPr>
          <w:rFonts w:ascii="Times New Roman" w:hAnsi="Times New Roman" w:cs="Times New Roman"/>
          <w:sz w:val="24"/>
          <w:szCs w:val="24"/>
        </w:rPr>
        <w:t xml:space="preserve"> p</w:t>
      </w:r>
      <w:r w:rsidRPr="00B93827">
        <w:rPr>
          <w:rFonts w:ascii="Times New Roman" w:hAnsi="Times New Roman" w:cs="Times New Roman"/>
          <w:sz w:val="24"/>
          <w:szCs w:val="24"/>
        </w:rPr>
        <w:t xml:space="preserve">od održavanjem javne rasvjete podrazumijevaju se poslovi koji osiguravaju kontinuiranu i nesmetanu funkciju rasvjete javnih </w:t>
      </w:r>
      <w:r w:rsidR="00B00FFF" w:rsidRPr="00B93827">
        <w:rPr>
          <w:rFonts w:ascii="Times New Roman" w:hAnsi="Times New Roman" w:cs="Times New Roman"/>
          <w:sz w:val="24"/>
          <w:szCs w:val="24"/>
        </w:rPr>
        <w:t xml:space="preserve">površina. </w:t>
      </w:r>
      <w:r w:rsidRPr="00B93827">
        <w:rPr>
          <w:rFonts w:ascii="Times New Roman" w:hAnsi="Times New Roman" w:cs="Times New Roman"/>
          <w:sz w:val="24"/>
          <w:szCs w:val="24"/>
        </w:rPr>
        <w:t xml:space="preserve">Kvarove na javnoj rasvjeti građani prijavljuju u JUO Općine. </w:t>
      </w:r>
    </w:p>
    <w:p w14:paraId="5805C2D7" w14:textId="532116FD" w:rsidR="00A617E4" w:rsidRPr="00B93827" w:rsidRDefault="00A617E4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B93827">
        <w:rPr>
          <w:rFonts w:ascii="Times New Roman" w:hAnsi="Times New Roman" w:cs="Times New Roman"/>
          <w:sz w:val="24"/>
          <w:szCs w:val="24"/>
        </w:rPr>
        <w:t>U sklopu ove aktivnosti su i troškovi potrošnje struje na području Općine.</w:t>
      </w:r>
    </w:p>
    <w:p w14:paraId="77C6C982" w14:textId="0F8C4A85" w:rsidR="008500F3" w:rsidRPr="00B44D43" w:rsidRDefault="00A617E4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B93827">
        <w:rPr>
          <w:rFonts w:ascii="Times New Roman" w:hAnsi="Times New Roman" w:cs="Times New Roman"/>
          <w:sz w:val="24"/>
          <w:szCs w:val="24"/>
        </w:rPr>
        <w:t>Sredstva za realizaciju ove aktivnosti  planirana su u izn</w:t>
      </w:r>
      <w:r w:rsidR="008A4027">
        <w:rPr>
          <w:rFonts w:ascii="Times New Roman" w:hAnsi="Times New Roman" w:cs="Times New Roman"/>
          <w:sz w:val="24"/>
          <w:szCs w:val="24"/>
        </w:rPr>
        <w:t>osu od 95</w:t>
      </w:r>
      <w:r w:rsidR="00AA13F5">
        <w:rPr>
          <w:rFonts w:ascii="Times New Roman" w:hAnsi="Times New Roman" w:cs="Times New Roman"/>
          <w:sz w:val="24"/>
          <w:szCs w:val="24"/>
        </w:rPr>
        <w:t xml:space="preserve">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017406" w:rsidRPr="00017406">
        <w:rPr>
          <w:rFonts w:ascii="Times New Roman" w:hAnsi="Times New Roman" w:cs="Times New Roman"/>
          <w:sz w:val="24"/>
          <w:szCs w:val="24"/>
        </w:rPr>
        <w:t xml:space="preserve">. </w:t>
      </w:r>
      <w:r w:rsidR="00A5538B" w:rsidRPr="00017406">
        <w:rPr>
          <w:rFonts w:ascii="Times New Roman" w:hAnsi="Times New Roman" w:cs="Times New Roman"/>
          <w:sz w:val="24"/>
          <w:szCs w:val="24"/>
        </w:rPr>
        <w:t xml:space="preserve">Sredstva su osigurana </w:t>
      </w:r>
      <w:r w:rsidRPr="00017406">
        <w:rPr>
          <w:rFonts w:ascii="Times New Roman" w:hAnsi="Times New Roman" w:cs="Times New Roman"/>
          <w:sz w:val="24"/>
          <w:szCs w:val="24"/>
        </w:rPr>
        <w:t>iz</w:t>
      </w:r>
      <w:r w:rsidR="00B84AE1">
        <w:rPr>
          <w:rFonts w:ascii="Times New Roman" w:hAnsi="Times New Roman" w:cs="Times New Roman"/>
          <w:sz w:val="24"/>
          <w:szCs w:val="24"/>
        </w:rPr>
        <w:t xml:space="preserve"> </w:t>
      </w:r>
      <w:r w:rsidR="0035414C" w:rsidRPr="006C5EDC">
        <w:rPr>
          <w:rFonts w:ascii="Times New Roman" w:hAnsi="Times New Roman" w:cs="Times New Roman"/>
          <w:sz w:val="24"/>
          <w:szCs w:val="24"/>
        </w:rPr>
        <w:t>prihoda za posebne namjene-komunalni doprinos</w:t>
      </w:r>
      <w:r w:rsidR="0035414C">
        <w:rPr>
          <w:rFonts w:ascii="Times New Roman" w:hAnsi="Times New Roman" w:cs="Times New Roman"/>
          <w:sz w:val="24"/>
          <w:szCs w:val="24"/>
        </w:rPr>
        <w:t xml:space="preserve">, </w:t>
      </w:r>
      <w:r w:rsidRPr="00017406">
        <w:rPr>
          <w:rFonts w:ascii="Times New Roman" w:hAnsi="Times New Roman" w:cs="Times New Roman"/>
          <w:sz w:val="24"/>
          <w:szCs w:val="24"/>
        </w:rPr>
        <w:t>prihoda za posebne namjene</w:t>
      </w:r>
      <w:r w:rsidR="00F77F35" w:rsidRPr="00017406">
        <w:rPr>
          <w:rFonts w:ascii="Times New Roman" w:hAnsi="Times New Roman" w:cs="Times New Roman"/>
          <w:sz w:val="24"/>
          <w:szCs w:val="24"/>
        </w:rPr>
        <w:t>-komunalna naknada</w:t>
      </w:r>
      <w:r w:rsidRPr="00017406">
        <w:rPr>
          <w:rFonts w:ascii="Times New Roman" w:hAnsi="Times New Roman" w:cs="Times New Roman"/>
          <w:sz w:val="24"/>
          <w:szCs w:val="24"/>
        </w:rPr>
        <w:t>,</w:t>
      </w:r>
      <w:r w:rsidR="008500F3">
        <w:rPr>
          <w:rFonts w:ascii="Times New Roman" w:hAnsi="Times New Roman" w:cs="Times New Roman"/>
          <w:sz w:val="24"/>
          <w:szCs w:val="24"/>
        </w:rPr>
        <w:t xml:space="preserve"> </w:t>
      </w:r>
      <w:r w:rsidR="002C4592" w:rsidRPr="00017406">
        <w:rPr>
          <w:rFonts w:ascii="Times New Roman" w:hAnsi="Times New Roman" w:cs="Times New Roman"/>
          <w:sz w:val="24"/>
          <w:szCs w:val="24"/>
        </w:rPr>
        <w:t>prihodi za posebne namjene – koncesije</w:t>
      </w:r>
      <w:r w:rsidR="002C4592">
        <w:rPr>
          <w:rFonts w:ascii="Times New Roman" w:hAnsi="Times New Roman" w:cs="Times New Roman"/>
          <w:sz w:val="24"/>
          <w:szCs w:val="24"/>
        </w:rPr>
        <w:t xml:space="preserve"> i </w:t>
      </w:r>
      <w:r w:rsidR="008E2230" w:rsidRPr="00017406">
        <w:rPr>
          <w:rFonts w:ascii="Times New Roman" w:hAnsi="Times New Roman" w:cs="Times New Roman"/>
          <w:sz w:val="24"/>
          <w:szCs w:val="24"/>
        </w:rPr>
        <w:t>prihodi na posebne namjene-</w:t>
      </w:r>
      <w:r w:rsidR="009F2B9B">
        <w:rPr>
          <w:rFonts w:ascii="Times New Roman" w:hAnsi="Times New Roman" w:cs="Times New Roman"/>
          <w:sz w:val="24"/>
          <w:szCs w:val="24"/>
        </w:rPr>
        <w:t>turistička pristojba</w:t>
      </w:r>
      <w:r w:rsidR="008E2230" w:rsidRPr="00017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3DDAB" w14:textId="7E079D51" w:rsidR="00A617E4" w:rsidRPr="00DC2627" w:rsidRDefault="00A617E4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627">
        <w:rPr>
          <w:rFonts w:ascii="Times New Roman" w:hAnsi="Times New Roman" w:cs="Times New Roman"/>
          <w:b/>
          <w:sz w:val="24"/>
          <w:szCs w:val="24"/>
        </w:rPr>
        <w:t xml:space="preserve">Aktivnost A111210: </w:t>
      </w:r>
      <w:r w:rsidR="00A42B98">
        <w:rPr>
          <w:rFonts w:ascii="Times New Roman" w:hAnsi="Times New Roman" w:cs="Times New Roman"/>
          <w:b/>
          <w:sz w:val="24"/>
          <w:szCs w:val="24"/>
        </w:rPr>
        <w:t>O</w:t>
      </w:r>
      <w:r w:rsidRPr="00DC2627">
        <w:rPr>
          <w:rFonts w:ascii="Times New Roman" w:hAnsi="Times New Roman" w:cs="Times New Roman"/>
          <w:b/>
          <w:sz w:val="24"/>
          <w:szCs w:val="24"/>
        </w:rPr>
        <w:t>bvezna preventivna DDD</w:t>
      </w:r>
    </w:p>
    <w:p w14:paraId="510BC1B0" w14:textId="6D30FE57" w:rsidR="00A617E4" w:rsidRPr="00DC2627" w:rsidRDefault="00A617E4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b/>
          <w:sz w:val="24"/>
          <w:szCs w:val="24"/>
        </w:rPr>
        <w:t>Cilj:</w:t>
      </w:r>
      <w:r w:rsidR="00194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84D">
        <w:rPr>
          <w:rFonts w:ascii="Times New Roman" w:hAnsi="Times New Roman" w:cs="Times New Roman"/>
          <w:bCs/>
          <w:sz w:val="24"/>
          <w:szCs w:val="24"/>
        </w:rPr>
        <w:t>u</w:t>
      </w:r>
      <w:r w:rsidR="003C2AE6" w:rsidRPr="00DC2627">
        <w:rPr>
          <w:rFonts w:ascii="Times New Roman" w:hAnsi="Times New Roman" w:cs="Times New Roman"/>
          <w:sz w:val="24"/>
          <w:szCs w:val="24"/>
        </w:rPr>
        <w:t xml:space="preserve"> okviru planiranih sredstava provoditi mjere za sprečavanje i suzbijanje zaraznih bolesti.</w:t>
      </w:r>
    </w:p>
    <w:p w14:paraId="4B124B3D" w14:textId="2948F4BE" w:rsidR="00A617E4" w:rsidRPr="00DC2627" w:rsidRDefault="00A617E4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b/>
          <w:sz w:val="24"/>
          <w:szCs w:val="24"/>
        </w:rPr>
        <w:t>Opis</w:t>
      </w:r>
      <w:r w:rsidRPr="00DC2627">
        <w:rPr>
          <w:rFonts w:ascii="Times New Roman" w:hAnsi="Times New Roman" w:cs="Times New Roman"/>
          <w:sz w:val="24"/>
          <w:szCs w:val="24"/>
        </w:rPr>
        <w:t>:</w:t>
      </w:r>
      <w:r w:rsidR="003C2AE6" w:rsidRPr="00DC2627">
        <w:rPr>
          <w:rFonts w:ascii="Times New Roman" w:hAnsi="Times New Roman" w:cs="Times New Roman"/>
          <w:sz w:val="24"/>
          <w:szCs w:val="24"/>
        </w:rPr>
        <w:t xml:space="preserve"> </w:t>
      </w:r>
      <w:r w:rsidR="0060684D">
        <w:rPr>
          <w:rFonts w:ascii="Times New Roman" w:hAnsi="Times New Roman" w:cs="Times New Roman"/>
          <w:sz w:val="24"/>
          <w:szCs w:val="24"/>
        </w:rPr>
        <w:t>a</w:t>
      </w:r>
      <w:r w:rsidR="003C2AE6" w:rsidRPr="00DC2627">
        <w:rPr>
          <w:rFonts w:ascii="Times New Roman" w:hAnsi="Times New Roman" w:cs="Times New Roman"/>
          <w:sz w:val="24"/>
          <w:szCs w:val="24"/>
        </w:rPr>
        <w:t>ktivnost sadrži mjere</w:t>
      </w:r>
      <w:r w:rsidR="0078414C" w:rsidRPr="00DC2627">
        <w:rPr>
          <w:rFonts w:ascii="Times New Roman" w:hAnsi="Times New Roman" w:cs="Times New Roman"/>
          <w:sz w:val="24"/>
          <w:szCs w:val="24"/>
        </w:rPr>
        <w:t xml:space="preserve"> dezinfekcije, dezinsekcije</w:t>
      </w:r>
      <w:r w:rsidR="00A356B8">
        <w:rPr>
          <w:rFonts w:ascii="Times New Roman" w:hAnsi="Times New Roman" w:cs="Times New Roman"/>
          <w:sz w:val="24"/>
          <w:szCs w:val="24"/>
        </w:rPr>
        <w:t xml:space="preserve"> i</w:t>
      </w:r>
      <w:r w:rsidR="0078414C" w:rsidRPr="00DC2627">
        <w:rPr>
          <w:rFonts w:ascii="Times New Roman" w:hAnsi="Times New Roman" w:cs="Times New Roman"/>
          <w:sz w:val="24"/>
          <w:szCs w:val="24"/>
        </w:rPr>
        <w:t xml:space="preserve"> deratizacije</w:t>
      </w:r>
      <w:r w:rsidR="00A356B8">
        <w:rPr>
          <w:rFonts w:ascii="Times New Roman" w:hAnsi="Times New Roman" w:cs="Times New Roman"/>
          <w:sz w:val="24"/>
          <w:szCs w:val="24"/>
        </w:rPr>
        <w:t>.</w:t>
      </w:r>
      <w:r w:rsidR="003C2AE6" w:rsidRPr="00DC2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D0AED" w14:textId="4A91817B" w:rsidR="00796DF3" w:rsidRPr="006E1EAD" w:rsidRDefault="00A617E4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 xml:space="preserve">Sredstva za realizaciju </w:t>
      </w:r>
      <w:r w:rsidR="003C2AE6" w:rsidRPr="00DC2627">
        <w:rPr>
          <w:rFonts w:ascii="Times New Roman" w:hAnsi="Times New Roman" w:cs="Times New Roman"/>
          <w:sz w:val="24"/>
          <w:szCs w:val="24"/>
        </w:rPr>
        <w:t xml:space="preserve">ove aktivnosti </w:t>
      </w:r>
      <w:r w:rsidRPr="00DC2627">
        <w:rPr>
          <w:rFonts w:ascii="Times New Roman" w:hAnsi="Times New Roman" w:cs="Times New Roman"/>
          <w:sz w:val="24"/>
          <w:szCs w:val="24"/>
        </w:rPr>
        <w:t xml:space="preserve"> planirana su u iznosu od</w:t>
      </w:r>
      <w:r w:rsidR="003C2AE6" w:rsidRPr="00DC2627">
        <w:rPr>
          <w:rFonts w:ascii="Times New Roman" w:hAnsi="Times New Roman" w:cs="Times New Roman"/>
          <w:sz w:val="24"/>
          <w:szCs w:val="24"/>
        </w:rPr>
        <w:t xml:space="preserve"> </w:t>
      </w:r>
      <w:r w:rsidR="008A4027">
        <w:rPr>
          <w:rFonts w:ascii="Times New Roman" w:hAnsi="Times New Roman" w:cs="Times New Roman"/>
          <w:sz w:val="24"/>
          <w:szCs w:val="24"/>
        </w:rPr>
        <w:t>3.5</w:t>
      </w:r>
      <w:r w:rsidR="00881CFF">
        <w:rPr>
          <w:rFonts w:ascii="Times New Roman" w:hAnsi="Times New Roman" w:cs="Times New Roman"/>
          <w:sz w:val="24"/>
          <w:szCs w:val="24"/>
        </w:rPr>
        <w:t>00,00</w:t>
      </w:r>
      <w:r w:rsidR="00DC2627" w:rsidRPr="00DC2627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0E5C01">
        <w:rPr>
          <w:rFonts w:ascii="Times New Roman" w:hAnsi="Times New Roman" w:cs="Times New Roman"/>
          <w:sz w:val="24"/>
          <w:szCs w:val="24"/>
        </w:rPr>
        <w:t xml:space="preserve">, a osigurana su iz općih prihoda </w:t>
      </w:r>
      <w:r w:rsidR="0027268D">
        <w:rPr>
          <w:rFonts w:ascii="Times New Roman" w:hAnsi="Times New Roman" w:cs="Times New Roman"/>
          <w:sz w:val="24"/>
          <w:szCs w:val="24"/>
        </w:rPr>
        <w:t xml:space="preserve">i primitaka </w:t>
      </w:r>
      <w:r w:rsidRPr="000E5C01">
        <w:rPr>
          <w:rFonts w:ascii="Times New Roman" w:hAnsi="Times New Roman" w:cs="Times New Roman"/>
          <w:sz w:val="24"/>
          <w:szCs w:val="24"/>
        </w:rPr>
        <w:t>proračuna</w:t>
      </w:r>
      <w:r w:rsidR="009F2B9B">
        <w:rPr>
          <w:rFonts w:ascii="Times New Roman" w:hAnsi="Times New Roman" w:cs="Times New Roman"/>
          <w:sz w:val="24"/>
          <w:szCs w:val="24"/>
        </w:rPr>
        <w:t>.</w:t>
      </w:r>
    </w:p>
    <w:p w14:paraId="1C68E6F6" w14:textId="77777777" w:rsidR="0078414C" w:rsidRPr="00DC2627" w:rsidRDefault="0078414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627">
        <w:rPr>
          <w:rFonts w:ascii="Times New Roman" w:hAnsi="Times New Roman" w:cs="Times New Roman"/>
          <w:b/>
          <w:sz w:val="24"/>
          <w:szCs w:val="24"/>
        </w:rPr>
        <w:lastRenderedPageBreak/>
        <w:t>Aktivnost: A111211: Obavljanje poslova sakupljanja, prijevoza i neškodljivog uklanjanja lešina s javnih površina</w:t>
      </w:r>
    </w:p>
    <w:p w14:paraId="7F712642" w14:textId="77777777" w:rsidR="00EC0C2D" w:rsidRPr="00DC2627" w:rsidRDefault="0078414C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C562CB">
        <w:rPr>
          <w:rFonts w:ascii="Times New Roman" w:hAnsi="Times New Roman" w:cs="Times New Roman"/>
          <w:b/>
          <w:sz w:val="24"/>
          <w:szCs w:val="24"/>
        </w:rPr>
        <w:t>Cilj:</w:t>
      </w:r>
      <w:r w:rsidR="00EC0C2D" w:rsidRPr="00DC2627">
        <w:rPr>
          <w:rFonts w:ascii="Times New Roman" w:hAnsi="Times New Roman" w:cs="Times New Roman"/>
          <w:sz w:val="24"/>
          <w:szCs w:val="24"/>
        </w:rPr>
        <w:t xml:space="preserve"> sakupljanje, prijevoz i neškodljivo uklanjanje lešina s javnih površina</w:t>
      </w:r>
    </w:p>
    <w:p w14:paraId="32D5A957" w14:textId="77777777" w:rsidR="008B164B" w:rsidRPr="00DC2627" w:rsidRDefault="0078414C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DC2627">
        <w:rPr>
          <w:rFonts w:ascii="Times New Roman" w:hAnsi="Times New Roman" w:cs="Times New Roman"/>
          <w:b/>
          <w:sz w:val="24"/>
          <w:szCs w:val="24"/>
        </w:rPr>
        <w:t>Opis:</w:t>
      </w:r>
      <w:r w:rsidR="00337E13" w:rsidRPr="00DC2627">
        <w:rPr>
          <w:rFonts w:ascii="Times New Roman" w:hAnsi="Times New Roman" w:cs="Times New Roman"/>
          <w:sz w:val="24"/>
          <w:szCs w:val="24"/>
        </w:rPr>
        <w:t xml:space="preserve"> u okviru ove aktivnosti planirana su sredstva za sakupljanje, prijevoz i neškodljivo uklanjanje lešina s područja javnim površina u Općini.</w:t>
      </w:r>
    </w:p>
    <w:p w14:paraId="49CE2FB8" w14:textId="50BAC216" w:rsidR="0078414C" w:rsidRPr="00F0789D" w:rsidRDefault="0078414C" w:rsidP="00705D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2627">
        <w:rPr>
          <w:rFonts w:ascii="Times New Roman" w:hAnsi="Times New Roman" w:cs="Times New Roman"/>
          <w:sz w:val="24"/>
          <w:szCs w:val="24"/>
        </w:rPr>
        <w:t>Sreds</w:t>
      </w:r>
      <w:r w:rsidR="008B164B" w:rsidRPr="00DC2627">
        <w:rPr>
          <w:rFonts w:ascii="Times New Roman" w:hAnsi="Times New Roman" w:cs="Times New Roman"/>
          <w:sz w:val="24"/>
          <w:szCs w:val="24"/>
        </w:rPr>
        <w:t>tva za realizaciju ove aktivnosti</w:t>
      </w:r>
      <w:r w:rsidRPr="00DC2627">
        <w:rPr>
          <w:rFonts w:ascii="Times New Roman" w:hAnsi="Times New Roman" w:cs="Times New Roman"/>
          <w:sz w:val="24"/>
          <w:szCs w:val="24"/>
        </w:rPr>
        <w:t xml:space="preserve"> planirana su u iznosu od </w:t>
      </w:r>
      <w:r w:rsidR="00F74D6B">
        <w:rPr>
          <w:rFonts w:ascii="Times New Roman" w:hAnsi="Times New Roman" w:cs="Times New Roman"/>
          <w:sz w:val="24"/>
          <w:szCs w:val="24"/>
        </w:rPr>
        <w:t>3.000,00</w:t>
      </w:r>
      <w:r w:rsidR="00DC2627" w:rsidRPr="00DC2627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0E5C01">
        <w:rPr>
          <w:rFonts w:ascii="Times New Roman" w:hAnsi="Times New Roman" w:cs="Times New Roman"/>
          <w:sz w:val="24"/>
          <w:szCs w:val="24"/>
        </w:rPr>
        <w:t>, a osigurana su iz općih prihoda</w:t>
      </w:r>
      <w:r w:rsidR="0027268D">
        <w:rPr>
          <w:rFonts w:ascii="Times New Roman" w:hAnsi="Times New Roman" w:cs="Times New Roman"/>
          <w:sz w:val="24"/>
          <w:szCs w:val="24"/>
        </w:rPr>
        <w:t xml:space="preserve"> i primitaka</w:t>
      </w:r>
      <w:r w:rsidRPr="000E5C01">
        <w:rPr>
          <w:rFonts w:ascii="Times New Roman" w:hAnsi="Times New Roman" w:cs="Times New Roman"/>
          <w:sz w:val="24"/>
          <w:szCs w:val="24"/>
        </w:rPr>
        <w:t xml:space="preserve"> proračuna</w:t>
      </w:r>
      <w:r w:rsidR="009F2B9B">
        <w:rPr>
          <w:rFonts w:ascii="Times New Roman" w:hAnsi="Times New Roman" w:cs="Times New Roman"/>
          <w:sz w:val="24"/>
          <w:szCs w:val="24"/>
        </w:rPr>
        <w:t>.</w:t>
      </w:r>
    </w:p>
    <w:p w14:paraId="060979C4" w14:textId="77777777" w:rsidR="007A7582" w:rsidRPr="003141B6" w:rsidRDefault="007A7582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1B6">
        <w:rPr>
          <w:rFonts w:ascii="Times New Roman" w:hAnsi="Times New Roman" w:cs="Times New Roman"/>
          <w:b/>
          <w:sz w:val="24"/>
          <w:szCs w:val="24"/>
        </w:rPr>
        <w:t>Aktivnost: A111212: Sanitarno veterinarske aktivnosti</w:t>
      </w:r>
    </w:p>
    <w:p w14:paraId="34911877" w14:textId="77777777" w:rsidR="007A7582" w:rsidRPr="003141B6" w:rsidRDefault="007A7582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141B6">
        <w:rPr>
          <w:rFonts w:ascii="Times New Roman" w:hAnsi="Times New Roman" w:cs="Times New Roman"/>
          <w:b/>
          <w:sz w:val="24"/>
          <w:szCs w:val="24"/>
        </w:rPr>
        <w:t>Cilj</w:t>
      </w:r>
      <w:r w:rsidRPr="003141B6">
        <w:rPr>
          <w:rFonts w:ascii="Times New Roman" w:hAnsi="Times New Roman" w:cs="Times New Roman"/>
          <w:sz w:val="24"/>
          <w:szCs w:val="24"/>
        </w:rPr>
        <w:t>: zbrinjavanje napuštenih životinja na području općine</w:t>
      </w:r>
    </w:p>
    <w:p w14:paraId="3D6452EA" w14:textId="6A5B09E8" w:rsidR="007A7582" w:rsidRPr="003141B6" w:rsidRDefault="007A7582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141B6">
        <w:rPr>
          <w:rFonts w:ascii="Times New Roman" w:hAnsi="Times New Roman" w:cs="Times New Roman"/>
          <w:b/>
          <w:sz w:val="24"/>
          <w:szCs w:val="24"/>
        </w:rPr>
        <w:t>Opis</w:t>
      </w:r>
      <w:r w:rsidRPr="003141B6">
        <w:rPr>
          <w:rFonts w:ascii="Times New Roman" w:hAnsi="Times New Roman" w:cs="Times New Roman"/>
          <w:sz w:val="24"/>
          <w:szCs w:val="24"/>
        </w:rPr>
        <w:t>: zbrinjavanje psa lutalica i mačaka, lov, ulov i transport do skloništa, klinički pregled veterinara, izolaciju po sumnji na bjesnoću, st</w:t>
      </w:r>
      <w:r w:rsidR="003141B6" w:rsidRPr="003141B6">
        <w:rPr>
          <w:rFonts w:ascii="Times New Roman" w:hAnsi="Times New Roman" w:cs="Times New Roman"/>
          <w:sz w:val="24"/>
          <w:szCs w:val="24"/>
        </w:rPr>
        <w:t>eri</w:t>
      </w:r>
      <w:r w:rsidRPr="003141B6">
        <w:rPr>
          <w:rFonts w:ascii="Times New Roman" w:hAnsi="Times New Roman" w:cs="Times New Roman"/>
          <w:sz w:val="24"/>
          <w:szCs w:val="24"/>
        </w:rPr>
        <w:t>lizaciju, cijepljenje protiv bjesnoće, hranjenje i skrb.</w:t>
      </w:r>
    </w:p>
    <w:p w14:paraId="4CCDB200" w14:textId="56D7A663" w:rsidR="007A7582" w:rsidRPr="00FA252F" w:rsidRDefault="007A7582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141B6">
        <w:rPr>
          <w:rFonts w:ascii="Times New Roman" w:hAnsi="Times New Roman" w:cs="Times New Roman"/>
          <w:sz w:val="24"/>
          <w:szCs w:val="24"/>
        </w:rPr>
        <w:t>Sredstva za realizaciju ove aktivnosti  planirana su u iznosu od</w:t>
      </w:r>
      <w:r w:rsidR="008A4027">
        <w:rPr>
          <w:rFonts w:ascii="Times New Roman" w:hAnsi="Times New Roman" w:cs="Times New Roman"/>
          <w:sz w:val="24"/>
          <w:szCs w:val="24"/>
        </w:rPr>
        <w:t xml:space="preserve"> 7.5</w:t>
      </w:r>
      <w:r w:rsidR="003E5C72">
        <w:rPr>
          <w:rFonts w:ascii="Times New Roman" w:hAnsi="Times New Roman" w:cs="Times New Roman"/>
          <w:sz w:val="24"/>
          <w:szCs w:val="24"/>
        </w:rPr>
        <w:t>00,00</w:t>
      </w:r>
      <w:r w:rsidR="003141B6" w:rsidRPr="003141B6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FA252F">
        <w:rPr>
          <w:rFonts w:ascii="Times New Roman" w:hAnsi="Times New Roman" w:cs="Times New Roman"/>
          <w:sz w:val="24"/>
          <w:szCs w:val="24"/>
        </w:rPr>
        <w:t xml:space="preserve">, a osigurana su iz općih prihoda </w:t>
      </w:r>
      <w:r w:rsidR="004B38F6">
        <w:rPr>
          <w:rFonts w:ascii="Times New Roman" w:hAnsi="Times New Roman" w:cs="Times New Roman"/>
          <w:sz w:val="24"/>
          <w:szCs w:val="24"/>
        </w:rPr>
        <w:t xml:space="preserve">i primitaka </w:t>
      </w:r>
      <w:r w:rsidRPr="00FA252F">
        <w:rPr>
          <w:rFonts w:ascii="Times New Roman" w:hAnsi="Times New Roman" w:cs="Times New Roman"/>
          <w:sz w:val="24"/>
          <w:szCs w:val="24"/>
        </w:rPr>
        <w:t>proračuna</w:t>
      </w:r>
      <w:r w:rsidR="009F2B9B">
        <w:rPr>
          <w:rFonts w:ascii="Times New Roman" w:hAnsi="Times New Roman" w:cs="Times New Roman"/>
          <w:sz w:val="24"/>
          <w:szCs w:val="24"/>
        </w:rPr>
        <w:t>.</w:t>
      </w:r>
    </w:p>
    <w:p w14:paraId="0A327F6C" w14:textId="32D1A8D5" w:rsidR="00FE342E" w:rsidRPr="00AE63D5" w:rsidRDefault="00FE342E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3D5">
        <w:rPr>
          <w:rFonts w:ascii="Times New Roman" w:hAnsi="Times New Roman" w:cs="Times New Roman"/>
          <w:b/>
          <w:sz w:val="24"/>
          <w:szCs w:val="24"/>
        </w:rPr>
        <w:t>Aktivnost: A111213:</w:t>
      </w:r>
      <w:r w:rsidR="00BA5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3D5">
        <w:rPr>
          <w:rFonts w:ascii="Times New Roman" w:hAnsi="Times New Roman" w:cs="Times New Roman"/>
          <w:b/>
          <w:sz w:val="24"/>
          <w:szCs w:val="24"/>
        </w:rPr>
        <w:t>Održavanje pomorskog dobra</w:t>
      </w:r>
    </w:p>
    <w:p w14:paraId="49026422" w14:textId="6CC62C80" w:rsidR="00757431" w:rsidRPr="00AE63D5" w:rsidRDefault="00FE342E" w:rsidP="00705D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63D5">
        <w:rPr>
          <w:rFonts w:ascii="Times New Roman" w:hAnsi="Times New Roman" w:cs="Times New Roman"/>
          <w:b/>
          <w:sz w:val="24"/>
          <w:szCs w:val="24"/>
        </w:rPr>
        <w:t>Opis</w:t>
      </w:r>
      <w:r w:rsidRPr="00AE63D5">
        <w:rPr>
          <w:rFonts w:ascii="Times New Roman" w:hAnsi="Times New Roman" w:cs="Times New Roman"/>
          <w:sz w:val="24"/>
          <w:szCs w:val="24"/>
        </w:rPr>
        <w:t>:</w:t>
      </w:r>
      <w:r w:rsidR="00757431" w:rsidRPr="00AE63D5">
        <w:rPr>
          <w:rFonts w:ascii="Times New Roman" w:hAnsi="Times New Roman" w:cs="Times New Roman"/>
          <w:sz w:val="24"/>
          <w:szCs w:val="24"/>
        </w:rPr>
        <w:t xml:space="preserve">  </w:t>
      </w:r>
      <w:r w:rsidR="009D51F0" w:rsidRPr="00AE63D5">
        <w:rPr>
          <w:rFonts w:ascii="Times New Roman" w:hAnsi="Times New Roman" w:cs="Times New Roman"/>
          <w:sz w:val="24"/>
          <w:szCs w:val="24"/>
        </w:rPr>
        <w:t>održavanje</w:t>
      </w:r>
      <w:r w:rsidR="00AE63D5" w:rsidRPr="00AE63D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E63D5" w:rsidRPr="00AE63D5">
        <w:rPr>
          <w:rFonts w:ascii="Times New Roman" w:hAnsi="Times New Roman" w:cs="Times New Roman"/>
          <w:sz w:val="24"/>
          <w:szCs w:val="24"/>
        </w:rPr>
        <w:t>prihrana</w:t>
      </w:r>
      <w:proofErr w:type="spellEnd"/>
      <w:r w:rsidR="009D51F0" w:rsidRPr="00AE63D5">
        <w:rPr>
          <w:rFonts w:ascii="Times New Roman" w:hAnsi="Times New Roman" w:cs="Times New Roman"/>
          <w:sz w:val="24"/>
          <w:szCs w:val="24"/>
        </w:rPr>
        <w:t xml:space="preserve"> plaža</w:t>
      </w:r>
      <w:r w:rsidR="00AE63D5" w:rsidRPr="00AE63D5">
        <w:rPr>
          <w:rFonts w:ascii="Times New Roman" w:hAnsi="Times New Roman" w:cs="Times New Roman"/>
          <w:sz w:val="24"/>
          <w:szCs w:val="24"/>
        </w:rPr>
        <w:t xml:space="preserve">, održavanje čistoće na plažama i postavljanje </w:t>
      </w:r>
      <w:proofErr w:type="spellStart"/>
      <w:r w:rsidR="00AE63D5" w:rsidRPr="00AE63D5">
        <w:rPr>
          <w:rFonts w:ascii="Times New Roman" w:hAnsi="Times New Roman" w:cs="Times New Roman"/>
          <w:sz w:val="24"/>
          <w:szCs w:val="24"/>
        </w:rPr>
        <w:t>plažnih</w:t>
      </w:r>
      <w:proofErr w:type="spellEnd"/>
      <w:r w:rsidR="00AE63D5" w:rsidRPr="00AE63D5">
        <w:rPr>
          <w:rFonts w:ascii="Times New Roman" w:hAnsi="Times New Roman" w:cs="Times New Roman"/>
          <w:sz w:val="24"/>
          <w:szCs w:val="24"/>
        </w:rPr>
        <w:t xml:space="preserve"> ograda u moru.</w:t>
      </w:r>
    </w:p>
    <w:p w14:paraId="5D5BF91D" w14:textId="09A61966" w:rsidR="00AE63D5" w:rsidRPr="00AE63D5" w:rsidRDefault="00AE63D5" w:rsidP="00AE63D5">
      <w:pPr>
        <w:jc w:val="both"/>
        <w:rPr>
          <w:rFonts w:ascii="Times New Roman" w:hAnsi="Times New Roman" w:cs="Times New Roman"/>
          <w:sz w:val="24"/>
          <w:szCs w:val="24"/>
        </w:rPr>
      </w:pPr>
      <w:r w:rsidRPr="00AE63D5">
        <w:rPr>
          <w:rFonts w:ascii="Times New Roman" w:hAnsi="Times New Roman" w:cs="Times New Roman"/>
          <w:b/>
          <w:sz w:val="24"/>
          <w:szCs w:val="24"/>
        </w:rPr>
        <w:t>Cilj:</w:t>
      </w:r>
      <w:r w:rsidRPr="00AE63D5">
        <w:rPr>
          <w:rFonts w:ascii="Times New Roman" w:hAnsi="Times New Roman" w:cs="Times New Roman"/>
          <w:sz w:val="24"/>
          <w:szCs w:val="24"/>
        </w:rPr>
        <w:t xml:space="preserve"> čišćenje i održavanje pomorskog dobra</w:t>
      </w:r>
    </w:p>
    <w:p w14:paraId="7BC84AD5" w14:textId="508668D3" w:rsidR="00FE342E" w:rsidRPr="00AE63D5" w:rsidRDefault="00FE342E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AE63D5">
        <w:rPr>
          <w:rFonts w:ascii="Times New Roman" w:hAnsi="Times New Roman" w:cs="Times New Roman"/>
          <w:sz w:val="24"/>
          <w:szCs w:val="24"/>
        </w:rPr>
        <w:t>Sreds</w:t>
      </w:r>
      <w:r w:rsidR="00F7541C" w:rsidRPr="00AE63D5">
        <w:rPr>
          <w:rFonts w:ascii="Times New Roman" w:hAnsi="Times New Roman" w:cs="Times New Roman"/>
          <w:sz w:val="24"/>
          <w:szCs w:val="24"/>
        </w:rPr>
        <w:t>tva za realizaciju ove aktivnosti</w:t>
      </w:r>
      <w:r w:rsidRPr="00AE63D5">
        <w:rPr>
          <w:rFonts w:ascii="Times New Roman" w:hAnsi="Times New Roman" w:cs="Times New Roman"/>
          <w:sz w:val="24"/>
          <w:szCs w:val="24"/>
        </w:rPr>
        <w:t xml:space="preserve"> planirana su u iznosu od</w:t>
      </w:r>
      <w:r w:rsidR="009D51F0" w:rsidRPr="00AE63D5">
        <w:rPr>
          <w:rFonts w:ascii="Times New Roman" w:hAnsi="Times New Roman" w:cs="Times New Roman"/>
          <w:sz w:val="24"/>
          <w:szCs w:val="24"/>
        </w:rPr>
        <w:t xml:space="preserve"> </w:t>
      </w:r>
      <w:r w:rsidR="008A4027">
        <w:rPr>
          <w:rFonts w:ascii="Times New Roman" w:hAnsi="Times New Roman" w:cs="Times New Roman"/>
          <w:sz w:val="24"/>
          <w:szCs w:val="24"/>
        </w:rPr>
        <w:t>50</w:t>
      </w:r>
      <w:r w:rsidR="009D51F0" w:rsidRPr="00AE63D5">
        <w:rPr>
          <w:rFonts w:ascii="Times New Roman" w:hAnsi="Times New Roman" w:cs="Times New Roman"/>
          <w:sz w:val="24"/>
          <w:szCs w:val="24"/>
        </w:rPr>
        <w:t xml:space="preserve">.000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0F1972">
        <w:rPr>
          <w:rFonts w:ascii="Times New Roman" w:hAnsi="Times New Roman" w:cs="Times New Roman"/>
          <w:sz w:val="24"/>
          <w:szCs w:val="24"/>
        </w:rPr>
        <w:t>,</w:t>
      </w:r>
      <w:r w:rsidRPr="00AE63D5">
        <w:rPr>
          <w:rFonts w:ascii="Times New Roman" w:hAnsi="Times New Roman" w:cs="Times New Roman"/>
          <w:sz w:val="24"/>
          <w:szCs w:val="24"/>
        </w:rPr>
        <w:t xml:space="preserve"> a osigurana su iz</w:t>
      </w:r>
      <w:r w:rsidR="00373B02">
        <w:rPr>
          <w:rFonts w:ascii="Times New Roman" w:hAnsi="Times New Roman" w:cs="Times New Roman"/>
          <w:sz w:val="24"/>
          <w:szCs w:val="24"/>
        </w:rPr>
        <w:t xml:space="preserve"> </w:t>
      </w:r>
      <w:r w:rsidR="00811673">
        <w:rPr>
          <w:rFonts w:ascii="Times New Roman" w:hAnsi="Times New Roman" w:cs="Times New Roman"/>
          <w:sz w:val="24"/>
          <w:szCs w:val="24"/>
        </w:rPr>
        <w:t xml:space="preserve">prihoda za posebne namjene – </w:t>
      </w:r>
      <w:r w:rsidR="009F2B9B">
        <w:rPr>
          <w:rFonts w:ascii="Times New Roman" w:hAnsi="Times New Roman" w:cs="Times New Roman"/>
          <w:sz w:val="24"/>
          <w:szCs w:val="24"/>
        </w:rPr>
        <w:t>turistička pristojba i komunalni doprinos.</w:t>
      </w:r>
    </w:p>
    <w:p w14:paraId="30F4DDC7" w14:textId="77777777" w:rsidR="00061D56" w:rsidRPr="00C53BDB" w:rsidRDefault="00061D56" w:rsidP="00061D56">
      <w:pPr>
        <w:jc w:val="both"/>
        <w:rPr>
          <w:rFonts w:ascii="Times New Roman" w:hAnsi="Times New Roman" w:cs="Times New Roman"/>
          <w:sz w:val="24"/>
          <w:szCs w:val="24"/>
        </w:rPr>
      </w:pPr>
      <w:r w:rsidRPr="00D268A8">
        <w:rPr>
          <w:rFonts w:ascii="Times New Roman" w:hAnsi="Times New Roman" w:cs="Times New Roman"/>
          <w:b/>
          <w:sz w:val="24"/>
          <w:szCs w:val="24"/>
        </w:rPr>
        <w:t>Aktivnost A111214: Održavanje komunalne infrastrukture</w:t>
      </w:r>
      <w:r>
        <w:rPr>
          <w:rFonts w:ascii="Times New Roman" w:hAnsi="Times New Roman" w:cs="Times New Roman"/>
          <w:b/>
          <w:sz w:val="24"/>
          <w:szCs w:val="24"/>
        </w:rPr>
        <w:t xml:space="preserve"> i aktivnost mjesnih odbora</w:t>
      </w:r>
      <w:r w:rsidRPr="00C53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CE6D2" w14:textId="3AC8609D" w:rsidR="00061D56" w:rsidRPr="00C53BDB" w:rsidRDefault="00061D56" w:rsidP="00061D56">
      <w:pPr>
        <w:jc w:val="both"/>
        <w:rPr>
          <w:rFonts w:ascii="Times New Roman" w:hAnsi="Times New Roman" w:cs="Times New Roman"/>
          <w:sz w:val="24"/>
          <w:szCs w:val="24"/>
        </w:rPr>
      </w:pPr>
      <w:r w:rsidRPr="00C53BDB">
        <w:rPr>
          <w:rFonts w:ascii="Times New Roman" w:hAnsi="Times New Roman" w:cs="Times New Roman"/>
          <w:b/>
          <w:sz w:val="24"/>
          <w:szCs w:val="24"/>
        </w:rPr>
        <w:t>Cilj</w:t>
      </w:r>
      <w:r w:rsidR="00194140">
        <w:rPr>
          <w:rFonts w:ascii="Times New Roman" w:hAnsi="Times New Roman" w:cs="Times New Roman"/>
          <w:b/>
          <w:sz w:val="24"/>
          <w:szCs w:val="24"/>
        </w:rPr>
        <w:t>:</w:t>
      </w:r>
      <w:r w:rsidRPr="00C53BD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21908148"/>
      <w:r w:rsidR="0060684D">
        <w:rPr>
          <w:rFonts w:ascii="Times New Roman" w:hAnsi="Times New Roman" w:cs="Times New Roman"/>
          <w:sz w:val="24"/>
          <w:szCs w:val="24"/>
        </w:rPr>
        <w:t>o</w:t>
      </w:r>
      <w:r w:rsidRPr="00C53BDB">
        <w:rPr>
          <w:rFonts w:ascii="Times New Roman" w:hAnsi="Times New Roman" w:cs="Times New Roman"/>
          <w:sz w:val="24"/>
          <w:szCs w:val="24"/>
        </w:rPr>
        <w:t>ve aktivnosti  je poticati stanovništvo da sami zatraže pomoć u građevinskom materijalu te sami uređuju komunalnu infrastrukturu i time ostvare veću komunalnu uređenost područja općine.</w:t>
      </w:r>
      <w:r w:rsidR="00FE32A0">
        <w:rPr>
          <w:rFonts w:ascii="Times New Roman" w:hAnsi="Times New Roman" w:cs="Times New Roman"/>
          <w:sz w:val="24"/>
          <w:szCs w:val="24"/>
        </w:rPr>
        <w:t xml:space="preserve"> </w:t>
      </w:r>
      <w:r w:rsidR="005960DE">
        <w:rPr>
          <w:rFonts w:ascii="Times New Roman" w:hAnsi="Times New Roman" w:cs="Times New Roman"/>
          <w:sz w:val="24"/>
          <w:szCs w:val="24"/>
        </w:rPr>
        <w:t>U</w:t>
      </w:r>
      <w:r w:rsidR="00FE32A0">
        <w:rPr>
          <w:rFonts w:ascii="Times New Roman" w:hAnsi="Times New Roman" w:cs="Times New Roman"/>
          <w:sz w:val="24"/>
          <w:szCs w:val="24"/>
        </w:rPr>
        <w:t xml:space="preserve"> sklopu ove aktivnosti pomagali bi se u projektima uređenja komunalne infrastrukture i sličnih aktivnosti od javnog interesa</w:t>
      </w:r>
      <w:r w:rsidR="002E0AA6">
        <w:rPr>
          <w:rFonts w:ascii="Times New Roman" w:hAnsi="Times New Roman" w:cs="Times New Roman"/>
          <w:sz w:val="24"/>
          <w:szCs w:val="24"/>
        </w:rPr>
        <w:t xml:space="preserve"> kroz mjesne odbore.</w:t>
      </w:r>
    </w:p>
    <w:bookmarkEnd w:id="1"/>
    <w:p w14:paraId="675FE3B9" w14:textId="5FA1F3C5" w:rsidR="00061D56" w:rsidRPr="00C53BDB" w:rsidRDefault="00061D56" w:rsidP="00061D56">
      <w:pPr>
        <w:jc w:val="both"/>
        <w:rPr>
          <w:rFonts w:ascii="Times New Roman" w:hAnsi="Times New Roman" w:cs="Times New Roman"/>
          <w:sz w:val="24"/>
          <w:szCs w:val="24"/>
        </w:rPr>
      </w:pPr>
      <w:r w:rsidRPr="00C53BDB">
        <w:rPr>
          <w:rFonts w:ascii="Times New Roman" w:hAnsi="Times New Roman" w:cs="Times New Roman"/>
          <w:b/>
          <w:sz w:val="24"/>
          <w:szCs w:val="24"/>
        </w:rPr>
        <w:t>Opis:</w:t>
      </w:r>
      <w:r w:rsidRPr="00C53BDB">
        <w:rPr>
          <w:rFonts w:ascii="Times New Roman" w:hAnsi="Times New Roman" w:cs="Times New Roman"/>
          <w:sz w:val="24"/>
          <w:szCs w:val="24"/>
        </w:rPr>
        <w:t xml:space="preserve"> </w:t>
      </w:r>
      <w:r w:rsidR="0060684D">
        <w:rPr>
          <w:rFonts w:ascii="Times New Roman" w:hAnsi="Times New Roman" w:cs="Times New Roman"/>
          <w:sz w:val="24"/>
          <w:szCs w:val="24"/>
        </w:rPr>
        <w:t>i</w:t>
      </w:r>
      <w:r w:rsidRPr="00C53BDB">
        <w:rPr>
          <w:rFonts w:ascii="Times New Roman" w:hAnsi="Times New Roman" w:cs="Times New Roman"/>
          <w:sz w:val="24"/>
          <w:szCs w:val="24"/>
        </w:rPr>
        <w:t>ndividualno održavanje komunalne infrastrukture obavlja se na način da se kroz organiziranje akcija stanovništva u pojedinim naseljima Općine Dubrovačko primorje izvrše popravci pločnika, skalina, slivnika, podzida, cementiranje ceste i druge aktivnosti od javnog interesa.</w:t>
      </w:r>
    </w:p>
    <w:p w14:paraId="64B01D73" w14:textId="77777777" w:rsidR="00061D56" w:rsidRPr="00C53BDB" w:rsidRDefault="00061D56" w:rsidP="00061D56">
      <w:pPr>
        <w:jc w:val="both"/>
        <w:rPr>
          <w:rFonts w:ascii="Times New Roman" w:hAnsi="Times New Roman" w:cs="Times New Roman"/>
          <w:sz w:val="24"/>
          <w:szCs w:val="24"/>
        </w:rPr>
      </w:pPr>
      <w:r w:rsidRPr="00C53BDB">
        <w:rPr>
          <w:rFonts w:ascii="Times New Roman" w:hAnsi="Times New Roman" w:cs="Times New Roman"/>
          <w:sz w:val="24"/>
          <w:szCs w:val="24"/>
        </w:rPr>
        <w:t xml:space="preserve">Sukladno mogućnostima, pristupa se razmatranju dostavljenih  zahtjeva, te donosi Odluka Načelnika o dodjeli istog. </w:t>
      </w:r>
    </w:p>
    <w:p w14:paraId="5366BE89" w14:textId="21278AC8" w:rsidR="00061D56" w:rsidRPr="009853E5" w:rsidRDefault="00061D56" w:rsidP="00061D56">
      <w:pPr>
        <w:jc w:val="both"/>
        <w:rPr>
          <w:rFonts w:ascii="Times New Roman" w:hAnsi="Times New Roman" w:cs="Times New Roman"/>
          <w:sz w:val="24"/>
          <w:szCs w:val="24"/>
        </w:rPr>
      </w:pPr>
      <w:r w:rsidRPr="009853E5">
        <w:rPr>
          <w:rFonts w:ascii="Times New Roman" w:hAnsi="Times New Roman" w:cs="Times New Roman"/>
          <w:sz w:val="24"/>
          <w:szCs w:val="24"/>
        </w:rPr>
        <w:t xml:space="preserve">Sredstva za realizaciju ove aktivnosti planirana su u iznosu od </w:t>
      </w:r>
      <w:r w:rsidR="008A4027">
        <w:rPr>
          <w:rFonts w:ascii="Times New Roman" w:hAnsi="Times New Roman" w:cs="Times New Roman"/>
          <w:sz w:val="24"/>
          <w:szCs w:val="24"/>
        </w:rPr>
        <w:t>5</w:t>
      </w:r>
      <w:r w:rsidR="00A57644">
        <w:rPr>
          <w:rFonts w:ascii="Times New Roman" w:hAnsi="Times New Roman" w:cs="Times New Roman"/>
          <w:sz w:val="24"/>
          <w:szCs w:val="24"/>
        </w:rPr>
        <w:t xml:space="preserve">0.000,00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9853E5">
        <w:rPr>
          <w:rFonts w:ascii="Times New Roman" w:hAnsi="Times New Roman" w:cs="Times New Roman"/>
          <w:sz w:val="24"/>
          <w:szCs w:val="24"/>
        </w:rPr>
        <w:t>, a osigurana su</w:t>
      </w:r>
      <w:r w:rsidR="009F2B9B">
        <w:rPr>
          <w:rFonts w:ascii="Times New Roman" w:hAnsi="Times New Roman" w:cs="Times New Roman"/>
          <w:sz w:val="24"/>
          <w:szCs w:val="24"/>
        </w:rPr>
        <w:t xml:space="preserve"> iz općih prihoda i primitaka.</w:t>
      </w:r>
    </w:p>
    <w:p w14:paraId="6A827B91" w14:textId="77777777" w:rsidR="002D5003" w:rsidRPr="009D51F0" w:rsidRDefault="002D500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F51186">
        <w:rPr>
          <w:rFonts w:ascii="Times New Roman" w:hAnsi="Times New Roman" w:cs="Times New Roman"/>
          <w:b/>
          <w:sz w:val="24"/>
          <w:szCs w:val="24"/>
        </w:rPr>
        <w:lastRenderedPageBreak/>
        <w:t>Aktivnosti A111238: Ostale komunalne usluge</w:t>
      </w:r>
      <w:r w:rsidRPr="009D51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B4F21" w14:textId="77777777" w:rsidR="002D5003" w:rsidRPr="009D51F0" w:rsidRDefault="002D500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1F0">
        <w:rPr>
          <w:rFonts w:ascii="Times New Roman" w:hAnsi="Times New Roman" w:cs="Times New Roman"/>
          <w:b/>
          <w:sz w:val="24"/>
          <w:szCs w:val="24"/>
        </w:rPr>
        <w:t>Cilj:</w:t>
      </w:r>
      <w:r w:rsidR="00112FCD" w:rsidRPr="009D5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FCD" w:rsidRPr="009D51F0">
        <w:rPr>
          <w:rFonts w:ascii="Times New Roman" w:hAnsi="Times New Roman" w:cs="Times New Roman"/>
          <w:sz w:val="24"/>
          <w:szCs w:val="24"/>
        </w:rPr>
        <w:t>poboljšanje komunalnih usluga</w:t>
      </w:r>
    </w:p>
    <w:p w14:paraId="54A77C94" w14:textId="77777777" w:rsidR="002D5003" w:rsidRPr="009D51F0" w:rsidRDefault="002D500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9D51F0">
        <w:rPr>
          <w:rFonts w:ascii="Times New Roman" w:hAnsi="Times New Roman" w:cs="Times New Roman"/>
          <w:b/>
          <w:sz w:val="24"/>
          <w:szCs w:val="24"/>
        </w:rPr>
        <w:t>Opis</w:t>
      </w:r>
      <w:r w:rsidRPr="009D51F0">
        <w:rPr>
          <w:rFonts w:ascii="Times New Roman" w:hAnsi="Times New Roman" w:cs="Times New Roman"/>
          <w:sz w:val="24"/>
          <w:szCs w:val="24"/>
        </w:rPr>
        <w:t>:</w:t>
      </w:r>
      <w:r w:rsidR="00112FCD" w:rsidRPr="009D51F0">
        <w:rPr>
          <w:rFonts w:ascii="Times New Roman" w:hAnsi="Times New Roman" w:cs="Times New Roman"/>
          <w:sz w:val="24"/>
          <w:szCs w:val="24"/>
        </w:rPr>
        <w:t xml:space="preserve"> ova aktivnost obuhvaća troškove novih priključaka za struju i vodu, usluga prijevoza i trošak odvoza smeća za ured u Općini.</w:t>
      </w:r>
    </w:p>
    <w:p w14:paraId="38632091" w14:textId="0293EBA7" w:rsidR="00A617E4" w:rsidRPr="009C1F45" w:rsidRDefault="002D500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9C1F45">
        <w:rPr>
          <w:rFonts w:ascii="Times New Roman" w:hAnsi="Times New Roman" w:cs="Times New Roman"/>
          <w:sz w:val="24"/>
          <w:szCs w:val="24"/>
        </w:rPr>
        <w:t>Sreds</w:t>
      </w:r>
      <w:r w:rsidR="00A617E4" w:rsidRPr="009C1F45">
        <w:rPr>
          <w:rFonts w:ascii="Times New Roman" w:hAnsi="Times New Roman" w:cs="Times New Roman"/>
          <w:sz w:val="24"/>
          <w:szCs w:val="24"/>
        </w:rPr>
        <w:t xml:space="preserve">tva za realizaciju ove aktivnosti </w:t>
      </w:r>
      <w:r w:rsidRPr="009C1F45">
        <w:rPr>
          <w:rFonts w:ascii="Times New Roman" w:hAnsi="Times New Roman" w:cs="Times New Roman"/>
          <w:sz w:val="24"/>
          <w:szCs w:val="24"/>
        </w:rPr>
        <w:t xml:space="preserve"> planirana su u i</w:t>
      </w:r>
      <w:r w:rsidR="00A617E4" w:rsidRPr="009C1F45">
        <w:rPr>
          <w:rFonts w:ascii="Times New Roman" w:hAnsi="Times New Roman" w:cs="Times New Roman"/>
          <w:sz w:val="24"/>
          <w:szCs w:val="24"/>
        </w:rPr>
        <w:t xml:space="preserve">znosu od </w:t>
      </w:r>
      <w:r w:rsidR="00E81B5D">
        <w:rPr>
          <w:rFonts w:ascii="Times New Roman" w:hAnsi="Times New Roman" w:cs="Times New Roman"/>
          <w:sz w:val="24"/>
          <w:szCs w:val="24"/>
        </w:rPr>
        <w:t>10.000,00</w:t>
      </w:r>
      <w:r w:rsidR="009D51F0" w:rsidRPr="009C1F45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9C1F45">
        <w:rPr>
          <w:rFonts w:ascii="Times New Roman" w:hAnsi="Times New Roman" w:cs="Times New Roman"/>
          <w:sz w:val="24"/>
          <w:szCs w:val="24"/>
        </w:rPr>
        <w:t>, a osigurana su iz</w:t>
      </w:r>
      <w:r w:rsidR="00A617E4" w:rsidRPr="009C1F45">
        <w:rPr>
          <w:rFonts w:ascii="Times New Roman" w:hAnsi="Times New Roman" w:cs="Times New Roman"/>
          <w:sz w:val="24"/>
          <w:szCs w:val="24"/>
        </w:rPr>
        <w:t xml:space="preserve"> općih prihoda </w:t>
      </w:r>
      <w:r w:rsidR="00605E40" w:rsidRPr="009C1F45">
        <w:rPr>
          <w:rFonts w:ascii="Times New Roman" w:hAnsi="Times New Roman" w:cs="Times New Roman"/>
          <w:sz w:val="24"/>
          <w:szCs w:val="24"/>
        </w:rPr>
        <w:t>, prihoda za posebne namjene-vodni doprinos</w:t>
      </w:r>
      <w:r w:rsidR="009F2B9B">
        <w:rPr>
          <w:rFonts w:ascii="Times New Roman" w:hAnsi="Times New Roman" w:cs="Times New Roman"/>
          <w:sz w:val="24"/>
          <w:szCs w:val="24"/>
        </w:rPr>
        <w:t>.</w:t>
      </w:r>
    </w:p>
    <w:p w14:paraId="03E39311" w14:textId="77777777" w:rsidR="00C87911" w:rsidRPr="00F0789D" w:rsidRDefault="00C87911" w:rsidP="00705D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52EFA8" w14:textId="77777777" w:rsidR="007244B8" w:rsidRPr="00E964D3" w:rsidRDefault="007244B8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D3">
        <w:rPr>
          <w:rFonts w:ascii="Times New Roman" w:hAnsi="Times New Roman" w:cs="Times New Roman"/>
          <w:b/>
          <w:sz w:val="24"/>
          <w:szCs w:val="24"/>
        </w:rPr>
        <w:t>PROGRAM 1103: JAČANJE GOSPODARSTVA I POLJOPRIVREDE</w:t>
      </w:r>
    </w:p>
    <w:p w14:paraId="7EC0E8B4" w14:textId="1E0BB464" w:rsidR="007244B8" w:rsidRPr="00E964D3" w:rsidRDefault="007244B8" w:rsidP="00705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D3">
        <w:rPr>
          <w:rFonts w:ascii="Times New Roman" w:hAnsi="Times New Roman" w:cs="Times New Roman"/>
          <w:sz w:val="24"/>
          <w:szCs w:val="24"/>
        </w:rPr>
        <w:t>Planirana sredstva za program Jačanje gospodarstva i poljoprivrede za  202</w:t>
      </w:r>
      <w:r w:rsidR="008A4027">
        <w:rPr>
          <w:rFonts w:ascii="Times New Roman" w:hAnsi="Times New Roman" w:cs="Times New Roman"/>
          <w:sz w:val="24"/>
          <w:szCs w:val="24"/>
        </w:rPr>
        <w:t>5</w:t>
      </w:r>
      <w:r w:rsidR="00E964D3" w:rsidRPr="00E964D3">
        <w:rPr>
          <w:rFonts w:ascii="Times New Roman" w:hAnsi="Times New Roman" w:cs="Times New Roman"/>
          <w:sz w:val="24"/>
          <w:szCs w:val="24"/>
        </w:rPr>
        <w:t>.</w:t>
      </w:r>
      <w:r w:rsidRPr="00E964D3">
        <w:rPr>
          <w:rFonts w:ascii="Times New Roman" w:hAnsi="Times New Roman" w:cs="Times New Roman"/>
          <w:sz w:val="24"/>
          <w:szCs w:val="24"/>
        </w:rPr>
        <w:t xml:space="preserve"> god</w:t>
      </w:r>
      <w:r w:rsidR="006E1EAD">
        <w:rPr>
          <w:rFonts w:ascii="Times New Roman" w:hAnsi="Times New Roman" w:cs="Times New Roman"/>
          <w:sz w:val="24"/>
          <w:szCs w:val="24"/>
        </w:rPr>
        <w:t>ini</w:t>
      </w:r>
      <w:r w:rsidRPr="00E964D3">
        <w:rPr>
          <w:rFonts w:ascii="Times New Roman" w:hAnsi="Times New Roman" w:cs="Times New Roman"/>
          <w:sz w:val="24"/>
          <w:szCs w:val="24"/>
        </w:rPr>
        <w:t xml:space="preserve">  iznose  </w:t>
      </w:r>
      <w:r w:rsidR="008A4027">
        <w:rPr>
          <w:rFonts w:ascii="Times New Roman" w:hAnsi="Times New Roman" w:cs="Times New Roman"/>
          <w:sz w:val="24"/>
          <w:szCs w:val="24"/>
        </w:rPr>
        <w:t>6</w:t>
      </w:r>
      <w:r w:rsidR="001F13F0">
        <w:rPr>
          <w:rFonts w:ascii="Times New Roman" w:hAnsi="Times New Roman" w:cs="Times New Roman"/>
          <w:sz w:val="24"/>
          <w:szCs w:val="24"/>
        </w:rPr>
        <w:t>0.000,00</w:t>
      </w:r>
      <w:r w:rsidR="00E964D3" w:rsidRPr="00E964D3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E964D3">
        <w:rPr>
          <w:rFonts w:ascii="Times New Roman" w:hAnsi="Times New Roman" w:cs="Times New Roman"/>
          <w:sz w:val="24"/>
          <w:szCs w:val="24"/>
        </w:rPr>
        <w:t>.</w:t>
      </w:r>
    </w:p>
    <w:p w14:paraId="6EF30642" w14:textId="4073F566" w:rsidR="007244B8" w:rsidRDefault="007244B8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F7223">
        <w:rPr>
          <w:rFonts w:ascii="Times New Roman" w:hAnsi="Times New Roman" w:cs="Times New Roman"/>
          <w:sz w:val="24"/>
          <w:szCs w:val="24"/>
        </w:rPr>
        <w:t>Vrijeme realizacije: kontinuirano tijekom cijele godine, završno sa 31.12.202</w:t>
      </w:r>
      <w:r w:rsidR="008A4027">
        <w:rPr>
          <w:rFonts w:ascii="Times New Roman" w:hAnsi="Times New Roman" w:cs="Times New Roman"/>
          <w:sz w:val="24"/>
          <w:szCs w:val="24"/>
        </w:rPr>
        <w:t>5</w:t>
      </w:r>
      <w:r w:rsidRPr="003F7223">
        <w:rPr>
          <w:rFonts w:ascii="Times New Roman" w:hAnsi="Times New Roman" w:cs="Times New Roman"/>
          <w:sz w:val="24"/>
          <w:szCs w:val="24"/>
        </w:rPr>
        <w:t>.</w:t>
      </w:r>
      <w:r w:rsidR="006E1EAD">
        <w:rPr>
          <w:rFonts w:ascii="Times New Roman" w:hAnsi="Times New Roman" w:cs="Times New Roman"/>
          <w:sz w:val="24"/>
          <w:szCs w:val="24"/>
        </w:rPr>
        <w:t xml:space="preserve"> </w:t>
      </w:r>
      <w:r w:rsidRPr="003F7223">
        <w:rPr>
          <w:rFonts w:ascii="Times New Roman" w:hAnsi="Times New Roman" w:cs="Times New Roman"/>
          <w:sz w:val="24"/>
          <w:szCs w:val="24"/>
        </w:rPr>
        <w:t>godine.</w:t>
      </w:r>
    </w:p>
    <w:p w14:paraId="2DFA34AA" w14:textId="60F62541" w:rsidR="00947796" w:rsidRPr="003F7223" w:rsidRDefault="00947796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6">
        <w:rPr>
          <w:rFonts w:ascii="Times New Roman" w:hAnsi="Times New Roman" w:cs="Times New Roman"/>
          <w:b/>
          <w:bCs/>
          <w:sz w:val="24"/>
          <w:szCs w:val="24"/>
        </w:rPr>
        <w:t>Rizik:</w:t>
      </w:r>
      <w:r>
        <w:rPr>
          <w:rFonts w:ascii="Times New Roman" w:hAnsi="Times New Roman" w:cs="Times New Roman"/>
          <w:sz w:val="24"/>
          <w:szCs w:val="24"/>
        </w:rPr>
        <w:t xml:space="preserve"> nedovoljan broj ljud</w:t>
      </w:r>
      <w:r w:rsidR="00202D27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ih resursa i nedovoljan prihod namjenskih sredstava za pokrivanje istog</w:t>
      </w:r>
    </w:p>
    <w:p w14:paraId="7C4406DD" w14:textId="77777777" w:rsidR="007244B8" w:rsidRPr="003F7223" w:rsidRDefault="007244B8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F7223">
        <w:rPr>
          <w:rFonts w:ascii="Times New Roman" w:hAnsi="Times New Roman" w:cs="Times New Roman"/>
          <w:b/>
          <w:sz w:val="24"/>
          <w:szCs w:val="24"/>
        </w:rPr>
        <w:t>Program sadrži aktivnosti:</w:t>
      </w:r>
    </w:p>
    <w:p w14:paraId="58C833E9" w14:textId="77777777" w:rsidR="007244B8" w:rsidRPr="004B0632" w:rsidRDefault="007244B8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32">
        <w:rPr>
          <w:rFonts w:ascii="Times New Roman" w:hAnsi="Times New Roman" w:cs="Times New Roman"/>
          <w:b/>
          <w:sz w:val="24"/>
          <w:szCs w:val="24"/>
        </w:rPr>
        <w:t>Aktivnosti A101306: Subvencije poljoprivrednicima</w:t>
      </w:r>
    </w:p>
    <w:p w14:paraId="137C5394" w14:textId="4A9AF248" w:rsidR="007244B8" w:rsidRPr="004B0632" w:rsidRDefault="007244B8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32">
        <w:rPr>
          <w:rFonts w:ascii="Times New Roman" w:hAnsi="Times New Roman" w:cs="Times New Roman"/>
          <w:b/>
          <w:sz w:val="24"/>
          <w:szCs w:val="24"/>
        </w:rPr>
        <w:t>Opis:</w:t>
      </w:r>
      <w:r w:rsidR="004B0632" w:rsidRPr="004B0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632">
        <w:rPr>
          <w:rFonts w:ascii="Times New Roman" w:hAnsi="Times New Roman" w:cs="Times New Roman"/>
          <w:sz w:val="24"/>
          <w:szCs w:val="24"/>
        </w:rPr>
        <w:t>Općina Dubrovačko primorje se trudi jačati i poticati gospodarstvo svog kraja</w:t>
      </w:r>
      <w:r w:rsidR="004B0632" w:rsidRPr="004B0632">
        <w:rPr>
          <w:rFonts w:ascii="Times New Roman" w:hAnsi="Times New Roman" w:cs="Times New Roman"/>
          <w:sz w:val="24"/>
          <w:szCs w:val="24"/>
        </w:rPr>
        <w:t>.</w:t>
      </w:r>
      <w:r w:rsidRPr="004B0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F17C1" w14:textId="2A10595D" w:rsidR="007244B8" w:rsidRPr="004B0632" w:rsidRDefault="007244B8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B0632">
        <w:rPr>
          <w:rFonts w:ascii="Times New Roman" w:hAnsi="Times New Roman" w:cs="Times New Roman"/>
          <w:b/>
          <w:sz w:val="24"/>
          <w:szCs w:val="24"/>
        </w:rPr>
        <w:t xml:space="preserve">Cilj: </w:t>
      </w:r>
      <w:r w:rsidR="001C4EF1">
        <w:rPr>
          <w:rFonts w:ascii="Times New Roman" w:hAnsi="Times New Roman" w:cs="Times New Roman"/>
          <w:sz w:val="24"/>
          <w:szCs w:val="24"/>
        </w:rPr>
        <w:t>ž</w:t>
      </w:r>
      <w:r w:rsidRPr="004B0632">
        <w:rPr>
          <w:rFonts w:ascii="Times New Roman" w:hAnsi="Times New Roman" w:cs="Times New Roman"/>
          <w:sz w:val="24"/>
          <w:szCs w:val="24"/>
        </w:rPr>
        <w:t xml:space="preserve">eli se poticati razvoj eko poljoprivrede koja u Općini Dubrovačko primorje ima velik potencijal. </w:t>
      </w:r>
    </w:p>
    <w:p w14:paraId="295F096D" w14:textId="179913E4" w:rsidR="007244B8" w:rsidRPr="004B0632" w:rsidRDefault="007244B8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B0632">
        <w:rPr>
          <w:rFonts w:ascii="Times New Roman" w:hAnsi="Times New Roman" w:cs="Times New Roman"/>
          <w:sz w:val="24"/>
          <w:szCs w:val="24"/>
        </w:rPr>
        <w:t>Sredstva za realizaciju ove aktivnosti  planirana su u iznosu od</w:t>
      </w:r>
      <w:r w:rsidR="004B0632" w:rsidRPr="004B0632">
        <w:rPr>
          <w:rFonts w:ascii="Times New Roman" w:hAnsi="Times New Roman" w:cs="Times New Roman"/>
          <w:sz w:val="24"/>
          <w:szCs w:val="24"/>
        </w:rPr>
        <w:t xml:space="preserve"> </w:t>
      </w:r>
      <w:r w:rsidR="008A4027">
        <w:rPr>
          <w:rFonts w:ascii="Times New Roman" w:hAnsi="Times New Roman" w:cs="Times New Roman"/>
          <w:sz w:val="24"/>
          <w:szCs w:val="24"/>
        </w:rPr>
        <w:t>25</w:t>
      </w:r>
      <w:r w:rsidR="00E8112B">
        <w:rPr>
          <w:rFonts w:ascii="Times New Roman" w:hAnsi="Times New Roman" w:cs="Times New Roman"/>
          <w:sz w:val="24"/>
          <w:szCs w:val="24"/>
        </w:rPr>
        <w:t xml:space="preserve">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4B0632">
        <w:rPr>
          <w:rFonts w:ascii="Times New Roman" w:hAnsi="Times New Roman" w:cs="Times New Roman"/>
          <w:sz w:val="24"/>
          <w:szCs w:val="24"/>
        </w:rPr>
        <w:t>, a osigurana su iz općih prihoda</w:t>
      </w:r>
      <w:r w:rsidR="00C6484B" w:rsidRPr="004B0632">
        <w:rPr>
          <w:rFonts w:ascii="Times New Roman" w:hAnsi="Times New Roman" w:cs="Times New Roman"/>
          <w:sz w:val="24"/>
          <w:szCs w:val="24"/>
        </w:rPr>
        <w:t xml:space="preserve"> i primitaka</w:t>
      </w:r>
      <w:r w:rsidRPr="004B0632">
        <w:rPr>
          <w:rFonts w:ascii="Times New Roman" w:hAnsi="Times New Roman" w:cs="Times New Roman"/>
          <w:sz w:val="24"/>
          <w:szCs w:val="24"/>
        </w:rPr>
        <w:t xml:space="preserve"> proračuna </w:t>
      </w:r>
      <w:r w:rsidR="00E8112B">
        <w:rPr>
          <w:rFonts w:ascii="Times New Roman" w:hAnsi="Times New Roman" w:cs="Times New Roman"/>
          <w:sz w:val="24"/>
          <w:szCs w:val="24"/>
        </w:rPr>
        <w:t xml:space="preserve"> i </w:t>
      </w:r>
      <w:r w:rsidR="00451975">
        <w:rPr>
          <w:rFonts w:ascii="Times New Roman" w:hAnsi="Times New Roman" w:cs="Times New Roman"/>
          <w:sz w:val="24"/>
          <w:szCs w:val="24"/>
        </w:rPr>
        <w:t xml:space="preserve">prihoda za posebne namjene – naknada za prenamjenu </w:t>
      </w:r>
      <w:proofErr w:type="spellStart"/>
      <w:r w:rsidR="00451975">
        <w:rPr>
          <w:rFonts w:ascii="Times New Roman" w:hAnsi="Times New Roman" w:cs="Times New Roman"/>
          <w:sz w:val="24"/>
          <w:szCs w:val="24"/>
        </w:rPr>
        <w:t>polj</w:t>
      </w:r>
      <w:proofErr w:type="spellEnd"/>
      <w:r w:rsidR="00451975">
        <w:rPr>
          <w:rFonts w:ascii="Times New Roman" w:hAnsi="Times New Roman" w:cs="Times New Roman"/>
          <w:sz w:val="24"/>
          <w:szCs w:val="24"/>
        </w:rPr>
        <w:t>. zemljišta</w:t>
      </w:r>
    </w:p>
    <w:p w14:paraId="3DF96AEC" w14:textId="77777777" w:rsidR="007244B8" w:rsidRPr="00F7771D" w:rsidRDefault="007244B8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71D">
        <w:rPr>
          <w:rFonts w:ascii="Times New Roman" w:hAnsi="Times New Roman" w:cs="Times New Roman"/>
          <w:b/>
          <w:sz w:val="24"/>
          <w:szCs w:val="24"/>
        </w:rPr>
        <w:t>Aktivnost A111306: Subvencije trgovačkim društvima</w:t>
      </w:r>
    </w:p>
    <w:p w14:paraId="2487AEC9" w14:textId="77777777" w:rsidR="007244B8" w:rsidRPr="00F7771D" w:rsidRDefault="007244B8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71D">
        <w:rPr>
          <w:rFonts w:ascii="Times New Roman" w:hAnsi="Times New Roman" w:cs="Times New Roman"/>
          <w:b/>
          <w:sz w:val="24"/>
          <w:szCs w:val="24"/>
        </w:rPr>
        <w:t>Opis:</w:t>
      </w:r>
      <w:r w:rsidR="00ED77B3" w:rsidRPr="00F77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71D">
        <w:rPr>
          <w:rFonts w:ascii="Times New Roman" w:hAnsi="Times New Roman" w:cs="Times New Roman"/>
          <w:sz w:val="24"/>
          <w:szCs w:val="24"/>
        </w:rPr>
        <w:t>Općina sukladno Ugovoru o pružanju komunalne usluge i o nadoknadi troškova prijevoza putnika u javnom prometu sa  tvrtkom Libertas Dubrovnik d.o.o. vrši sufinanciranje cijene prijevoza.</w:t>
      </w:r>
    </w:p>
    <w:p w14:paraId="044920B3" w14:textId="77777777" w:rsidR="007244B8" w:rsidRPr="00F7771D" w:rsidRDefault="007244B8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71D">
        <w:rPr>
          <w:rFonts w:ascii="Times New Roman" w:hAnsi="Times New Roman" w:cs="Times New Roman"/>
          <w:b/>
          <w:sz w:val="24"/>
          <w:szCs w:val="24"/>
        </w:rPr>
        <w:t>Cilj:</w:t>
      </w:r>
      <w:r w:rsidR="0025037C" w:rsidRPr="00F77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71D">
        <w:rPr>
          <w:rFonts w:ascii="Times New Roman" w:hAnsi="Times New Roman" w:cs="Times New Roman"/>
          <w:sz w:val="24"/>
          <w:szCs w:val="24"/>
        </w:rPr>
        <w:t>Cilj ove aktivnosti je osigurati dovoljan broj autobusnih linija za sve stanovnike općine, uskladiti  vozne redove prema potrebama radno aktivnog stanovništva, prema potrebama učenika i studenata.</w:t>
      </w:r>
    </w:p>
    <w:p w14:paraId="1F30B0EF" w14:textId="272D544E" w:rsidR="004A42C3" w:rsidRDefault="0025037C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863C38">
        <w:rPr>
          <w:rFonts w:ascii="Times New Roman" w:hAnsi="Times New Roman" w:cs="Times New Roman"/>
          <w:sz w:val="24"/>
          <w:szCs w:val="24"/>
        </w:rPr>
        <w:t>Sredstva za realizaciju ove aktivnosti  planirana su u iznosu od</w:t>
      </w:r>
      <w:r w:rsidR="008A4027">
        <w:rPr>
          <w:rFonts w:ascii="Times New Roman" w:hAnsi="Times New Roman" w:cs="Times New Roman"/>
          <w:sz w:val="24"/>
          <w:szCs w:val="24"/>
        </w:rPr>
        <w:t xml:space="preserve"> 35</w:t>
      </w:r>
      <w:r w:rsidR="00F15AEE">
        <w:rPr>
          <w:rFonts w:ascii="Times New Roman" w:hAnsi="Times New Roman" w:cs="Times New Roman"/>
          <w:sz w:val="24"/>
          <w:szCs w:val="24"/>
        </w:rPr>
        <w:t>.000,00</w:t>
      </w:r>
      <w:r w:rsidR="00F7771D" w:rsidRPr="00863C38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863C38">
        <w:rPr>
          <w:rFonts w:ascii="Times New Roman" w:hAnsi="Times New Roman" w:cs="Times New Roman"/>
          <w:sz w:val="24"/>
          <w:szCs w:val="24"/>
        </w:rPr>
        <w:t xml:space="preserve">, a osigurana su iz </w:t>
      </w:r>
      <w:r w:rsidR="00451975">
        <w:rPr>
          <w:rFonts w:ascii="Times New Roman" w:hAnsi="Times New Roman" w:cs="Times New Roman"/>
          <w:sz w:val="24"/>
          <w:szCs w:val="24"/>
        </w:rPr>
        <w:t>općih prihoda i primitaka.</w:t>
      </w:r>
    </w:p>
    <w:p w14:paraId="4A3FE90D" w14:textId="77777777" w:rsidR="000F1972" w:rsidRPr="008E6306" w:rsidRDefault="000F1972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43EFD" w14:textId="2580EF89" w:rsidR="00587966" w:rsidRPr="00105598" w:rsidRDefault="00587966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0559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</w:t>
      </w:r>
      <w:r w:rsidR="006C02C2">
        <w:rPr>
          <w:rFonts w:ascii="Times New Roman" w:hAnsi="Times New Roman" w:cs="Times New Roman"/>
          <w:b/>
          <w:bCs/>
          <w:sz w:val="24"/>
          <w:szCs w:val="24"/>
        </w:rPr>
        <w:t xml:space="preserve"> 1104:</w:t>
      </w:r>
      <w:r w:rsidRPr="00105598">
        <w:rPr>
          <w:rFonts w:ascii="Times New Roman" w:hAnsi="Times New Roman" w:cs="Times New Roman"/>
          <w:b/>
          <w:bCs/>
          <w:sz w:val="24"/>
          <w:szCs w:val="24"/>
        </w:rPr>
        <w:t xml:space="preserve"> PROSTORNO UREĐENJE I PRIPREMA PROJEKTNE DOKUMENTACIJE  </w:t>
      </w:r>
    </w:p>
    <w:p w14:paraId="518134FE" w14:textId="77B0E418" w:rsidR="00587966" w:rsidRPr="00105598" w:rsidRDefault="00587966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05598">
        <w:rPr>
          <w:rFonts w:ascii="Times New Roman" w:hAnsi="Times New Roman" w:cs="Times New Roman"/>
          <w:sz w:val="24"/>
          <w:szCs w:val="24"/>
        </w:rPr>
        <w:t>Planirana sredstva za program Prostorno uređenje i priprema projektne dokumentacije za  202</w:t>
      </w:r>
      <w:r w:rsidR="008A4027">
        <w:rPr>
          <w:rFonts w:ascii="Times New Roman" w:hAnsi="Times New Roman" w:cs="Times New Roman"/>
          <w:sz w:val="24"/>
          <w:szCs w:val="24"/>
        </w:rPr>
        <w:t>5</w:t>
      </w:r>
      <w:r w:rsidR="00105598" w:rsidRPr="00105598">
        <w:rPr>
          <w:rFonts w:ascii="Times New Roman" w:hAnsi="Times New Roman" w:cs="Times New Roman"/>
          <w:sz w:val="24"/>
          <w:szCs w:val="24"/>
        </w:rPr>
        <w:t>.</w:t>
      </w:r>
      <w:r w:rsidRPr="00105598">
        <w:rPr>
          <w:rFonts w:ascii="Times New Roman" w:hAnsi="Times New Roman" w:cs="Times New Roman"/>
          <w:sz w:val="24"/>
          <w:szCs w:val="24"/>
        </w:rPr>
        <w:t xml:space="preserve"> </w:t>
      </w:r>
      <w:r w:rsidR="00F96077">
        <w:rPr>
          <w:rFonts w:ascii="Times New Roman" w:hAnsi="Times New Roman" w:cs="Times New Roman"/>
          <w:sz w:val="24"/>
          <w:szCs w:val="24"/>
        </w:rPr>
        <w:t xml:space="preserve"> </w:t>
      </w:r>
      <w:r w:rsidRPr="00105598">
        <w:rPr>
          <w:rFonts w:ascii="Times New Roman" w:hAnsi="Times New Roman" w:cs="Times New Roman"/>
          <w:sz w:val="24"/>
          <w:szCs w:val="24"/>
        </w:rPr>
        <w:t>god</w:t>
      </w:r>
      <w:r w:rsidR="00F96077">
        <w:rPr>
          <w:rFonts w:ascii="Times New Roman" w:hAnsi="Times New Roman" w:cs="Times New Roman"/>
          <w:sz w:val="24"/>
          <w:szCs w:val="24"/>
        </w:rPr>
        <w:t xml:space="preserve">inu </w:t>
      </w:r>
      <w:r w:rsidRPr="00105598">
        <w:rPr>
          <w:rFonts w:ascii="Times New Roman" w:hAnsi="Times New Roman" w:cs="Times New Roman"/>
          <w:sz w:val="24"/>
          <w:szCs w:val="24"/>
        </w:rPr>
        <w:t>iznose</w:t>
      </w:r>
      <w:r w:rsidRPr="00105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027">
        <w:rPr>
          <w:rFonts w:ascii="Times New Roman" w:hAnsi="Times New Roman" w:cs="Times New Roman"/>
          <w:sz w:val="24"/>
          <w:szCs w:val="24"/>
        </w:rPr>
        <w:t>2</w:t>
      </w:r>
      <w:r w:rsidR="000F1972">
        <w:rPr>
          <w:rFonts w:ascii="Times New Roman" w:hAnsi="Times New Roman" w:cs="Times New Roman"/>
          <w:sz w:val="24"/>
          <w:szCs w:val="24"/>
        </w:rPr>
        <w:t>5</w:t>
      </w:r>
      <w:r w:rsidR="008A4027">
        <w:rPr>
          <w:rFonts w:ascii="Times New Roman" w:hAnsi="Times New Roman" w:cs="Times New Roman"/>
          <w:sz w:val="24"/>
          <w:szCs w:val="24"/>
        </w:rPr>
        <w:t>8.500</w:t>
      </w:r>
      <w:r w:rsidR="00C80D83">
        <w:rPr>
          <w:rFonts w:ascii="Times New Roman" w:hAnsi="Times New Roman" w:cs="Times New Roman"/>
          <w:sz w:val="24"/>
          <w:szCs w:val="24"/>
        </w:rPr>
        <w:t xml:space="preserve">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3D5732" w:rsidRPr="00BE5941">
        <w:rPr>
          <w:rFonts w:ascii="Times New Roman" w:hAnsi="Times New Roman" w:cs="Times New Roman"/>
          <w:sz w:val="24"/>
          <w:szCs w:val="24"/>
        </w:rPr>
        <w:t>.</w:t>
      </w:r>
    </w:p>
    <w:p w14:paraId="3BD9A0E9" w14:textId="39E32C83" w:rsidR="00587966" w:rsidRPr="00105598" w:rsidRDefault="00587966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05598">
        <w:rPr>
          <w:rFonts w:ascii="Times New Roman" w:hAnsi="Times New Roman" w:cs="Times New Roman"/>
          <w:b/>
          <w:bCs/>
          <w:sz w:val="24"/>
          <w:szCs w:val="24"/>
        </w:rPr>
        <w:t>Vrijeme realizacije</w:t>
      </w:r>
      <w:r w:rsidRPr="00105598">
        <w:rPr>
          <w:rFonts w:ascii="Times New Roman" w:hAnsi="Times New Roman" w:cs="Times New Roman"/>
          <w:sz w:val="24"/>
          <w:szCs w:val="24"/>
        </w:rPr>
        <w:t>: kontinuirano tijekom cijele godine, završno sa 31.12.202</w:t>
      </w:r>
      <w:r w:rsidR="000F1972">
        <w:rPr>
          <w:rFonts w:ascii="Times New Roman" w:hAnsi="Times New Roman" w:cs="Times New Roman"/>
          <w:sz w:val="24"/>
          <w:szCs w:val="24"/>
        </w:rPr>
        <w:t>5</w:t>
      </w:r>
      <w:r w:rsidRPr="00105598">
        <w:rPr>
          <w:rFonts w:ascii="Times New Roman" w:hAnsi="Times New Roman" w:cs="Times New Roman"/>
          <w:sz w:val="24"/>
          <w:szCs w:val="24"/>
        </w:rPr>
        <w:t>.</w:t>
      </w:r>
      <w:r w:rsidR="00AD5107">
        <w:rPr>
          <w:rFonts w:ascii="Times New Roman" w:hAnsi="Times New Roman" w:cs="Times New Roman"/>
          <w:sz w:val="24"/>
          <w:szCs w:val="24"/>
        </w:rPr>
        <w:t xml:space="preserve"> </w:t>
      </w:r>
      <w:r w:rsidRPr="00105598">
        <w:rPr>
          <w:rFonts w:ascii="Times New Roman" w:hAnsi="Times New Roman" w:cs="Times New Roman"/>
          <w:sz w:val="24"/>
          <w:szCs w:val="24"/>
        </w:rPr>
        <w:t>godine</w:t>
      </w:r>
    </w:p>
    <w:p w14:paraId="73D17710" w14:textId="513F3370" w:rsidR="00B2213F" w:rsidRPr="00202D27" w:rsidRDefault="00B2213F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2213F">
        <w:rPr>
          <w:rFonts w:ascii="Times New Roman" w:hAnsi="Times New Roman" w:cs="Times New Roman"/>
          <w:b/>
          <w:bCs/>
          <w:sz w:val="24"/>
          <w:szCs w:val="24"/>
        </w:rPr>
        <w:t>Rizik:</w:t>
      </w:r>
      <w:r>
        <w:rPr>
          <w:rFonts w:ascii="Times New Roman" w:hAnsi="Times New Roman" w:cs="Times New Roman"/>
          <w:sz w:val="24"/>
          <w:szCs w:val="24"/>
        </w:rPr>
        <w:t xml:space="preserve"> dugotrajnost postupka </w:t>
      </w:r>
      <w:proofErr w:type="spellStart"/>
      <w:r>
        <w:rPr>
          <w:rFonts w:ascii="Times New Roman" w:hAnsi="Times New Roman" w:cs="Times New Roman"/>
          <w:sz w:val="24"/>
          <w:szCs w:val="24"/>
        </w:rPr>
        <w:t>ishodovanja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uvjeta javno pravnih tijela koji sudjeluju u postupcima i nedostatak ljudskih resursa za provedbu ovih projekata.</w:t>
      </w:r>
    </w:p>
    <w:p w14:paraId="26FEE430" w14:textId="052AC292" w:rsidR="00587966" w:rsidRPr="00CC2AB0" w:rsidRDefault="00587966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B0">
        <w:rPr>
          <w:rFonts w:ascii="Times New Roman" w:hAnsi="Times New Roman" w:cs="Times New Roman"/>
          <w:b/>
          <w:sz w:val="24"/>
          <w:szCs w:val="24"/>
        </w:rPr>
        <w:t>Program se sastoji od aktivnosti i projekata:</w:t>
      </w:r>
    </w:p>
    <w:p w14:paraId="1B84BB3D" w14:textId="519853FD" w:rsidR="00587966" w:rsidRPr="00105598" w:rsidRDefault="00BF24DF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05598">
        <w:rPr>
          <w:rFonts w:ascii="Times New Roman" w:hAnsi="Times New Roman" w:cs="Times New Roman"/>
          <w:b/>
          <w:bCs/>
          <w:sz w:val="24"/>
          <w:szCs w:val="24"/>
        </w:rPr>
        <w:t>Kapitalni p</w:t>
      </w:r>
      <w:r w:rsidR="00587966" w:rsidRPr="00105598">
        <w:rPr>
          <w:rFonts w:ascii="Times New Roman" w:hAnsi="Times New Roman" w:cs="Times New Roman"/>
          <w:b/>
          <w:bCs/>
          <w:sz w:val="24"/>
          <w:szCs w:val="24"/>
        </w:rPr>
        <w:t>rojekt K111407  - Ulaganje u nematerijalnu imovinu –</w:t>
      </w:r>
      <w:r w:rsidR="004F4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966" w:rsidRPr="00105598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Pr="00105598">
        <w:rPr>
          <w:rFonts w:ascii="Times New Roman" w:hAnsi="Times New Roman" w:cs="Times New Roman"/>
          <w:b/>
          <w:bCs/>
          <w:sz w:val="24"/>
          <w:szCs w:val="24"/>
        </w:rPr>
        <w:t xml:space="preserve">ojektna dokumentacija  </w:t>
      </w:r>
    </w:p>
    <w:p w14:paraId="4E0FD6AC" w14:textId="1CEBB3D5" w:rsidR="00587966" w:rsidRPr="00105598" w:rsidRDefault="00587966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598">
        <w:rPr>
          <w:rFonts w:ascii="Times New Roman" w:hAnsi="Times New Roman" w:cs="Times New Roman"/>
          <w:b/>
          <w:sz w:val="24"/>
          <w:szCs w:val="24"/>
        </w:rPr>
        <w:t>Opis</w:t>
      </w:r>
      <w:r w:rsidRPr="00105598">
        <w:rPr>
          <w:rFonts w:ascii="Times New Roman" w:hAnsi="Times New Roman" w:cs="Times New Roman"/>
          <w:sz w:val="24"/>
          <w:szCs w:val="24"/>
        </w:rPr>
        <w:t xml:space="preserve">: ovim bi se </w:t>
      </w:r>
      <w:r w:rsidR="00F634DD">
        <w:rPr>
          <w:rFonts w:ascii="Times New Roman" w:hAnsi="Times New Roman" w:cs="Times New Roman"/>
          <w:sz w:val="24"/>
          <w:szCs w:val="24"/>
        </w:rPr>
        <w:t xml:space="preserve">osigurala izrade studije i projektne dokumentacije – Stambeno zbrinjavanje </w:t>
      </w:r>
    </w:p>
    <w:p w14:paraId="57575E75" w14:textId="77777777" w:rsidR="00762BF3" w:rsidRPr="00105598" w:rsidRDefault="00762BF3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C7BE3" w14:textId="78E5F9EE" w:rsidR="00587966" w:rsidRPr="0037444B" w:rsidRDefault="00587966" w:rsidP="0037444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05598">
        <w:rPr>
          <w:rFonts w:ascii="Times New Roman" w:hAnsi="Times New Roman" w:cs="Times New Roman"/>
          <w:b/>
          <w:bCs/>
          <w:sz w:val="24"/>
          <w:szCs w:val="24"/>
        </w:rPr>
        <w:t>Cilj</w:t>
      </w:r>
      <w:r w:rsidR="001C4EF1">
        <w:rPr>
          <w:rFonts w:ascii="Times New Roman" w:hAnsi="Times New Roman" w:cs="Times New Roman"/>
          <w:sz w:val="24"/>
          <w:szCs w:val="24"/>
        </w:rPr>
        <w:t xml:space="preserve">: </w:t>
      </w:r>
      <w:r w:rsidR="00F634DD">
        <w:rPr>
          <w:rFonts w:ascii="Times New Roman" w:hAnsi="Times New Roman" w:cs="Times New Roman"/>
          <w:sz w:val="24"/>
          <w:szCs w:val="24"/>
        </w:rPr>
        <w:t>želi se riješiti pitanje stambenog zbrinjavanja</w:t>
      </w:r>
    </w:p>
    <w:p w14:paraId="2F350373" w14:textId="1269493B" w:rsidR="002F0363" w:rsidRDefault="00587966" w:rsidP="00EC3E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BE1">
        <w:rPr>
          <w:rFonts w:ascii="Times New Roman" w:hAnsi="Times New Roman" w:cs="Times New Roman"/>
          <w:sz w:val="24"/>
          <w:szCs w:val="24"/>
        </w:rPr>
        <w:t xml:space="preserve">Sredstva za realizaciju ove aktivnosti  planirana su u iznosu od </w:t>
      </w:r>
      <w:r w:rsidR="00105598" w:rsidRPr="001A0BE1">
        <w:rPr>
          <w:rFonts w:ascii="Times New Roman" w:hAnsi="Times New Roman" w:cs="Times New Roman"/>
          <w:sz w:val="24"/>
          <w:szCs w:val="24"/>
        </w:rPr>
        <w:t>20.000</w:t>
      </w:r>
      <w:r w:rsidR="000F1972">
        <w:rPr>
          <w:rFonts w:ascii="Times New Roman" w:hAnsi="Times New Roman" w:cs="Times New Roman"/>
          <w:sz w:val="24"/>
          <w:szCs w:val="24"/>
        </w:rPr>
        <w:t>,00</w:t>
      </w:r>
      <w:r w:rsidR="00105598" w:rsidRPr="001A0BE1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417F30">
        <w:rPr>
          <w:rFonts w:ascii="Times New Roman" w:hAnsi="Times New Roman" w:cs="Times New Roman"/>
          <w:sz w:val="24"/>
          <w:szCs w:val="24"/>
        </w:rPr>
        <w:t>,</w:t>
      </w:r>
      <w:r w:rsidRPr="001A0BE1">
        <w:rPr>
          <w:rFonts w:ascii="Times New Roman" w:hAnsi="Times New Roman" w:cs="Times New Roman"/>
          <w:sz w:val="24"/>
          <w:szCs w:val="24"/>
        </w:rPr>
        <w:t xml:space="preserve"> a osigurana su iz </w:t>
      </w:r>
      <w:r w:rsidR="00BF24DF" w:rsidRPr="001A0BE1">
        <w:rPr>
          <w:rFonts w:ascii="Times New Roman" w:hAnsi="Times New Roman" w:cs="Times New Roman"/>
          <w:sz w:val="24"/>
          <w:szCs w:val="24"/>
        </w:rPr>
        <w:t xml:space="preserve">  </w:t>
      </w:r>
      <w:r w:rsidR="007A3DF7" w:rsidRPr="001A0BE1">
        <w:rPr>
          <w:rFonts w:ascii="Times New Roman" w:hAnsi="Times New Roman" w:cs="Times New Roman"/>
          <w:sz w:val="24"/>
          <w:szCs w:val="24"/>
        </w:rPr>
        <w:t>p</w:t>
      </w:r>
      <w:r w:rsidR="001A0BE1" w:rsidRPr="001A0BE1">
        <w:rPr>
          <w:rFonts w:ascii="Times New Roman" w:hAnsi="Times New Roman" w:cs="Times New Roman"/>
          <w:sz w:val="24"/>
          <w:szCs w:val="24"/>
        </w:rPr>
        <w:t xml:space="preserve">rihoda </w:t>
      </w:r>
      <w:r w:rsidR="00451975">
        <w:rPr>
          <w:rFonts w:ascii="Times New Roman" w:hAnsi="Times New Roman" w:cs="Times New Roman"/>
          <w:sz w:val="24"/>
          <w:szCs w:val="24"/>
        </w:rPr>
        <w:t>od prodaje nefinancijske imovine i naknade šteta.</w:t>
      </w:r>
    </w:p>
    <w:p w14:paraId="7EE351AB" w14:textId="35C7D03B" w:rsidR="00BF24DF" w:rsidRPr="000516A9" w:rsidRDefault="00587966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A9">
        <w:rPr>
          <w:rFonts w:ascii="Times New Roman" w:hAnsi="Times New Roman" w:cs="Times New Roman"/>
          <w:b/>
          <w:sz w:val="24"/>
          <w:szCs w:val="24"/>
        </w:rPr>
        <w:t>Aktivnost A111408- Evidencija komunalne infrastrukture </w:t>
      </w:r>
    </w:p>
    <w:p w14:paraId="71C10800" w14:textId="2919D21E" w:rsidR="00587966" w:rsidRPr="000516A9" w:rsidRDefault="00587966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516A9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="001C4EF1">
        <w:rPr>
          <w:rFonts w:ascii="Times New Roman" w:hAnsi="Times New Roman" w:cs="Times New Roman"/>
          <w:b/>
          <w:sz w:val="24"/>
          <w:szCs w:val="24"/>
        </w:rPr>
        <w:t>o</w:t>
      </w:r>
      <w:r w:rsidRPr="000516A9">
        <w:rPr>
          <w:rFonts w:ascii="Times New Roman" w:hAnsi="Times New Roman" w:cs="Times New Roman"/>
          <w:sz w:val="24"/>
          <w:szCs w:val="24"/>
        </w:rPr>
        <w:t xml:space="preserve">vim bi se sukladno obvezi iz Zakona o komunalnom gospodarstvu izvršila obveza i evidentirala komunalna infrastruktura </w:t>
      </w:r>
      <w:r w:rsidR="005511B1">
        <w:rPr>
          <w:rFonts w:ascii="Times New Roman" w:hAnsi="Times New Roman" w:cs="Times New Roman"/>
          <w:sz w:val="24"/>
          <w:szCs w:val="24"/>
        </w:rPr>
        <w:t>(</w:t>
      </w:r>
      <w:r w:rsidRPr="000516A9">
        <w:rPr>
          <w:rFonts w:ascii="Times New Roman" w:hAnsi="Times New Roman" w:cs="Times New Roman"/>
          <w:sz w:val="24"/>
          <w:szCs w:val="24"/>
        </w:rPr>
        <w:t>nerazvrstane ceste, javna rasvjeta, parkovi, parkinzi, groblja i dr.</w:t>
      </w:r>
      <w:r w:rsidR="005511B1">
        <w:rPr>
          <w:rFonts w:ascii="Times New Roman" w:hAnsi="Times New Roman" w:cs="Times New Roman"/>
          <w:sz w:val="24"/>
          <w:szCs w:val="24"/>
        </w:rPr>
        <w:t>)</w:t>
      </w:r>
    </w:p>
    <w:p w14:paraId="155CE402" w14:textId="6754EB64" w:rsidR="00587966" w:rsidRPr="000516A9" w:rsidRDefault="00587966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516A9">
        <w:rPr>
          <w:rFonts w:ascii="Times New Roman" w:hAnsi="Times New Roman" w:cs="Times New Roman"/>
          <w:b/>
          <w:sz w:val="24"/>
          <w:szCs w:val="24"/>
        </w:rPr>
        <w:t>Cilj:</w:t>
      </w:r>
      <w:r w:rsidR="00B9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EF1">
        <w:rPr>
          <w:rFonts w:ascii="Times New Roman" w:hAnsi="Times New Roman" w:cs="Times New Roman"/>
          <w:sz w:val="24"/>
          <w:szCs w:val="24"/>
        </w:rPr>
        <w:t>n</w:t>
      </w:r>
      <w:r w:rsidRPr="000516A9">
        <w:rPr>
          <w:rFonts w:ascii="Times New Roman" w:hAnsi="Times New Roman" w:cs="Times New Roman"/>
          <w:sz w:val="24"/>
          <w:szCs w:val="24"/>
        </w:rPr>
        <w:t xml:space="preserve">apraviti registar cjelokupne komunalne infrastrukture sukladno Zakonu o komunalnom gospodarstvu i započeti postupak evidentiranja komunalne infrastrukture u katastru i zemljišniku  </w:t>
      </w:r>
    </w:p>
    <w:p w14:paraId="12F19275" w14:textId="4A591777" w:rsidR="006C02C2" w:rsidRPr="008E0678" w:rsidRDefault="00BF24DF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8E0678">
        <w:rPr>
          <w:rFonts w:ascii="Times New Roman" w:hAnsi="Times New Roman" w:cs="Times New Roman"/>
          <w:sz w:val="24"/>
          <w:szCs w:val="24"/>
        </w:rPr>
        <w:t xml:space="preserve">Sredstva za realizaciju ove aktivnosti  planirana su u iznosu od </w:t>
      </w:r>
      <w:r w:rsidR="008A4027">
        <w:rPr>
          <w:rFonts w:ascii="Times New Roman" w:hAnsi="Times New Roman" w:cs="Times New Roman"/>
          <w:sz w:val="24"/>
          <w:szCs w:val="24"/>
        </w:rPr>
        <w:t>12</w:t>
      </w:r>
      <w:r w:rsidR="00417F30">
        <w:rPr>
          <w:rFonts w:ascii="Times New Roman" w:hAnsi="Times New Roman" w:cs="Times New Roman"/>
          <w:sz w:val="24"/>
          <w:szCs w:val="24"/>
        </w:rPr>
        <w:t xml:space="preserve">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8E0678">
        <w:rPr>
          <w:rFonts w:ascii="Times New Roman" w:hAnsi="Times New Roman" w:cs="Times New Roman"/>
          <w:sz w:val="24"/>
          <w:szCs w:val="24"/>
        </w:rPr>
        <w:t xml:space="preserve">, a osigurana su iz </w:t>
      </w:r>
      <w:r w:rsidR="00451975">
        <w:rPr>
          <w:rFonts w:ascii="Times New Roman" w:hAnsi="Times New Roman" w:cs="Times New Roman"/>
          <w:sz w:val="24"/>
          <w:szCs w:val="24"/>
        </w:rPr>
        <w:t>općih prihoda i primitaka.</w:t>
      </w:r>
    </w:p>
    <w:p w14:paraId="569CF7B2" w14:textId="13BE68B5" w:rsidR="00587966" w:rsidRPr="000516A9" w:rsidRDefault="00C44F70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516A9">
        <w:rPr>
          <w:rFonts w:ascii="Times New Roman" w:hAnsi="Times New Roman" w:cs="Times New Roman"/>
          <w:b/>
          <w:bCs/>
          <w:sz w:val="24"/>
          <w:szCs w:val="24"/>
        </w:rPr>
        <w:t>Kapitalni p</w:t>
      </w:r>
      <w:r w:rsidR="00587966" w:rsidRPr="000516A9">
        <w:rPr>
          <w:rFonts w:ascii="Times New Roman" w:hAnsi="Times New Roman" w:cs="Times New Roman"/>
          <w:b/>
          <w:bCs/>
          <w:sz w:val="24"/>
          <w:szCs w:val="24"/>
        </w:rPr>
        <w:t>rojekt K111409- Izrada izmjena i dopuna</w:t>
      </w:r>
      <w:r w:rsidR="00992759">
        <w:rPr>
          <w:rFonts w:ascii="Times New Roman" w:hAnsi="Times New Roman" w:cs="Times New Roman"/>
          <w:b/>
          <w:bCs/>
          <w:sz w:val="24"/>
          <w:szCs w:val="24"/>
        </w:rPr>
        <w:t xml:space="preserve"> Urbanističkog</w:t>
      </w:r>
      <w:r w:rsidR="00587966" w:rsidRPr="000516A9">
        <w:rPr>
          <w:rFonts w:ascii="Times New Roman" w:hAnsi="Times New Roman" w:cs="Times New Roman"/>
          <w:b/>
          <w:bCs/>
          <w:sz w:val="24"/>
          <w:szCs w:val="24"/>
        </w:rPr>
        <w:t xml:space="preserve"> plana </w:t>
      </w:r>
      <w:r w:rsidR="00992759">
        <w:rPr>
          <w:rFonts w:ascii="Times New Roman" w:hAnsi="Times New Roman" w:cs="Times New Roman"/>
          <w:b/>
          <w:bCs/>
          <w:sz w:val="24"/>
          <w:szCs w:val="24"/>
        </w:rPr>
        <w:t>Slano</w:t>
      </w:r>
    </w:p>
    <w:p w14:paraId="5ED74326" w14:textId="09DC51D1" w:rsidR="00587966" w:rsidRPr="000516A9" w:rsidRDefault="00587966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516A9">
        <w:rPr>
          <w:rFonts w:ascii="Times New Roman" w:hAnsi="Times New Roman" w:cs="Times New Roman"/>
          <w:b/>
          <w:bCs/>
          <w:sz w:val="24"/>
          <w:szCs w:val="24"/>
        </w:rPr>
        <w:t>Opis</w:t>
      </w:r>
      <w:r w:rsidR="0076539C" w:rsidRPr="000516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51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520">
        <w:rPr>
          <w:rFonts w:ascii="Times New Roman" w:hAnsi="Times New Roman" w:cs="Times New Roman"/>
          <w:sz w:val="24"/>
          <w:szCs w:val="24"/>
        </w:rPr>
        <w:t>o</w:t>
      </w:r>
      <w:r w:rsidRPr="000516A9">
        <w:rPr>
          <w:rFonts w:ascii="Times New Roman" w:hAnsi="Times New Roman" w:cs="Times New Roman"/>
          <w:sz w:val="24"/>
          <w:szCs w:val="24"/>
        </w:rPr>
        <w:t>vim bi se z</w:t>
      </w:r>
      <w:r w:rsidR="00F634DD">
        <w:rPr>
          <w:rFonts w:ascii="Times New Roman" w:hAnsi="Times New Roman" w:cs="Times New Roman"/>
          <w:sz w:val="24"/>
          <w:szCs w:val="24"/>
        </w:rPr>
        <w:t xml:space="preserve">apočeo </w:t>
      </w:r>
      <w:r w:rsidRPr="000516A9">
        <w:rPr>
          <w:rFonts w:ascii="Times New Roman" w:hAnsi="Times New Roman" w:cs="Times New Roman"/>
          <w:sz w:val="24"/>
          <w:szCs w:val="24"/>
        </w:rPr>
        <w:t xml:space="preserve">postupak izrade izmjena i dopuna </w:t>
      </w:r>
      <w:r w:rsidR="00F634DD">
        <w:rPr>
          <w:rFonts w:ascii="Times New Roman" w:hAnsi="Times New Roman" w:cs="Times New Roman"/>
          <w:sz w:val="24"/>
          <w:szCs w:val="24"/>
        </w:rPr>
        <w:t>UPU Slano.</w:t>
      </w:r>
    </w:p>
    <w:p w14:paraId="033800B2" w14:textId="0336E0BD" w:rsidR="00587966" w:rsidRPr="000516A9" w:rsidRDefault="00587966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516A9">
        <w:rPr>
          <w:rFonts w:ascii="Times New Roman" w:hAnsi="Times New Roman" w:cs="Times New Roman"/>
          <w:b/>
          <w:bCs/>
          <w:sz w:val="24"/>
          <w:szCs w:val="24"/>
        </w:rPr>
        <w:t>Cilj:</w:t>
      </w:r>
      <w:r w:rsidR="00E201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520">
        <w:rPr>
          <w:rFonts w:ascii="Times New Roman" w:hAnsi="Times New Roman" w:cs="Times New Roman"/>
          <w:sz w:val="24"/>
          <w:szCs w:val="24"/>
        </w:rPr>
        <w:t>i</w:t>
      </w:r>
      <w:r w:rsidRPr="000516A9">
        <w:rPr>
          <w:rFonts w:ascii="Times New Roman" w:hAnsi="Times New Roman" w:cs="Times New Roman"/>
          <w:sz w:val="24"/>
          <w:szCs w:val="24"/>
        </w:rPr>
        <w:t xml:space="preserve">zradom </w:t>
      </w:r>
      <w:r w:rsidR="00F634DD">
        <w:rPr>
          <w:rFonts w:ascii="Times New Roman" w:hAnsi="Times New Roman" w:cs="Times New Roman"/>
          <w:sz w:val="24"/>
          <w:szCs w:val="24"/>
        </w:rPr>
        <w:t>UPU SLANO</w:t>
      </w:r>
      <w:r w:rsidRPr="000516A9">
        <w:rPr>
          <w:rFonts w:ascii="Times New Roman" w:hAnsi="Times New Roman" w:cs="Times New Roman"/>
          <w:sz w:val="24"/>
          <w:szCs w:val="24"/>
        </w:rPr>
        <w:t xml:space="preserve"> bi se isti uskladio sa planovima višeg reda</w:t>
      </w:r>
      <w:r w:rsidR="00F634DD">
        <w:rPr>
          <w:rFonts w:ascii="Times New Roman" w:hAnsi="Times New Roman" w:cs="Times New Roman"/>
          <w:sz w:val="24"/>
          <w:szCs w:val="24"/>
        </w:rPr>
        <w:t>.</w:t>
      </w:r>
      <w:r w:rsidRPr="000516A9">
        <w:rPr>
          <w:rFonts w:ascii="Times New Roman" w:hAnsi="Times New Roman" w:cs="Times New Roman"/>
          <w:sz w:val="24"/>
          <w:szCs w:val="24"/>
        </w:rPr>
        <w:t xml:space="preserve"> Stvorili bi se uvjeti za realizaciju projekata kako javnih tako i privatnih.</w:t>
      </w:r>
    </w:p>
    <w:p w14:paraId="167F51C2" w14:textId="50B8B63F" w:rsidR="00511F96" w:rsidRPr="000A4E36" w:rsidRDefault="00511F96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0A4E36">
        <w:rPr>
          <w:rFonts w:ascii="Times New Roman" w:hAnsi="Times New Roman" w:cs="Times New Roman"/>
          <w:sz w:val="24"/>
          <w:szCs w:val="24"/>
        </w:rPr>
        <w:t xml:space="preserve">Sredstva za realizaciju ovog projekta  planirana su u iznosu od </w:t>
      </w:r>
      <w:r w:rsidR="008B544F">
        <w:rPr>
          <w:rFonts w:ascii="Times New Roman" w:hAnsi="Times New Roman" w:cs="Times New Roman"/>
          <w:sz w:val="24"/>
          <w:szCs w:val="24"/>
        </w:rPr>
        <w:t>40</w:t>
      </w:r>
      <w:r w:rsidR="000516A9" w:rsidRPr="000A4E36">
        <w:rPr>
          <w:rFonts w:ascii="Times New Roman" w:hAnsi="Times New Roman" w:cs="Times New Roman"/>
          <w:sz w:val="24"/>
          <w:szCs w:val="24"/>
        </w:rPr>
        <w:t>.000</w:t>
      </w:r>
      <w:r w:rsidR="00E07BA9">
        <w:rPr>
          <w:rFonts w:ascii="Times New Roman" w:hAnsi="Times New Roman" w:cs="Times New Roman"/>
          <w:sz w:val="24"/>
          <w:szCs w:val="24"/>
        </w:rPr>
        <w:t>,00</w:t>
      </w:r>
      <w:r w:rsidR="000516A9" w:rsidRPr="000A4E36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0A4E36">
        <w:rPr>
          <w:rFonts w:ascii="Times New Roman" w:hAnsi="Times New Roman" w:cs="Times New Roman"/>
          <w:sz w:val="24"/>
          <w:szCs w:val="24"/>
        </w:rPr>
        <w:t>, a osigurana su iz prihoda za posebne namjene</w:t>
      </w:r>
      <w:r w:rsidR="005C2907" w:rsidRPr="000A4E36">
        <w:rPr>
          <w:rFonts w:ascii="Times New Roman" w:hAnsi="Times New Roman" w:cs="Times New Roman"/>
          <w:sz w:val="24"/>
          <w:szCs w:val="24"/>
        </w:rPr>
        <w:t>-komunalni doprinos</w:t>
      </w:r>
      <w:r w:rsidR="00E07BA9">
        <w:rPr>
          <w:rFonts w:ascii="Times New Roman" w:hAnsi="Times New Roman" w:cs="Times New Roman"/>
          <w:sz w:val="24"/>
          <w:szCs w:val="24"/>
        </w:rPr>
        <w:t>,</w:t>
      </w:r>
      <w:r w:rsidR="0055216B">
        <w:rPr>
          <w:rFonts w:ascii="Times New Roman" w:hAnsi="Times New Roman" w:cs="Times New Roman"/>
          <w:sz w:val="24"/>
          <w:szCs w:val="24"/>
        </w:rPr>
        <w:t xml:space="preserve"> </w:t>
      </w:r>
      <w:r w:rsidR="0055216B" w:rsidRPr="00017406">
        <w:rPr>
          <w:rFonts w:ascii="Times New Roman" w:hAnsi="Times New Roman" w:cs="Times New Roman"/>
          <w:sz w:val="24"/>
          <w:szCs w:val="24"/>
        </w:rPr>
        <w:t>prihoda za posebne namjene-komunalna naknada</w:t>
      </w:r>
      <w:r w:rsidR="00412180" w:rsidRPr="000A4E36">
        <w:rPr>
          <w:rFonts w:ascii="Times New Roman" w:hAnsi="Times New Roman" w:cs="Times New Roman"/>
          <w:sz w:val="24"/>
          <w:szCs w:val="24"/>
        </w:rPr>
        <w:t xml:space="preserve"> i prihodi za posebne namjene-legalizacija</w:t>
      </w:r>
      <w:r w:rsidR="00451975">
        <w:rPr>
          <w:rFonts w:ascii="Times New Roman" w:hAnsi="Times New Roman" w:cs="Times New Roman"/>
          <w:sz w:val="24"/>
          <w:szCs w:val="24"/>
        </w:rPr>
        <w:t>, iz općih prihoda i primitaka.</w:t>
      </w:r>
    </w:p>
    <w:p w14:paraId="2D8B8718" w14:textId="1787A022" w:rsidR="00F634DD" w:rsidRDefault="00C44F70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2213F">
        <w:rPr>
          <w:rFonts w:ascii="Times New Roman" w:hAnsi="Times New Roman" w:cs="Times New Roman"/>
          <w:b/>
          <w:bCs/>
          <w:sz w:val="24"/>
          <w:szCs w:val="24"/>
        </w:rPr>
        <w:lastRenderedPageBreak/>
        <w:t>Kapitalni p</w:t>
      </w:r>
      <w:r w:rsidR="00587966" w:rsidRPr="00B2213F">
        <w:rPr>
          <w:rFonts w:ascii="Times New Roman" w:hAnsi="Times New Roman" w:cs="Times New Roman"/>
          <w:b/>
          <w:bCs/>
          <w:sz w:val="24"/>
          <w:szCs w:val="24"/>
        </w:rPr>
        <w:t xml:space="preserve">rojekt  K111410- Projektiranje cesta </w:t>
      </w:r>
    </w:p>
    <w:p w14:paraId="41A88DAB" w14:textId="330C125D" w:rsidR="00587966" w:rsidRPr="00B2213F" w:rsidRDefault="00587966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2213F">
        <w:rPr>
          <w:rFonts w:ascii="Times New Roman" w:hAnsi="Times New Roman" w:cs="Times New Roman"/>
          <w:b/>
          <w:bCs/>
          <w:sz w:val="24"/>
          <w:szCs w:val="24"/>
        </w:rPr>
        <w:t xml:space="preserve">Opis: </w:t>
      </w:r>
      <w:r w:rsidR="00AE0DC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2213F">
        <w:rPr>
          <w:rFonts w:ascii="Times New Roman" w:hAnsi="Times New Roman" w:cs="Times New Roman"/>
          <w:sz w:val="24"/>
          <w:szCs w:val="24"/>
        </w:rPr>
        <w:t>vim bi se z</w:t>
      </w:r>
      <w:r w:rsidR="00F634DD">
        <w:rPr>
          <w:rFonts w:ascii="Times New Roman" w:hAnsi="Times New Roman" w:cs="Times New Roman"/>
          <w:sz w:val="24"/>
          <w:szCs w:val="24"/>
        </w:rPr>
        <w:t>apočelo</w:t>
      </w:r>
      <w:r w:rsidRPr="00B2213F">
        <w:rPr>
          <w:rFonts w:ascii="Times New Roman" w:hAnsi="Times New Roman" w:cs="Times New Roman"/>
          <w:sz w:val="24"/>
          <w:szCs w:val="24"/>
        </w:rPr>
        <w:t xml:space="preserve"> projektiranje</w:t>
      </w:r>
      <w:r w:rsidR="00F634DD">
        <w:rPr>
          <w:rFonts w:ascii="Times New Roman" w:hAnsi="Times New Roman" w:cs="Times New Roman"/>
          <w:sz w:val="24"/>
          <w:szCs w:val="24"/>
        </w:rPr>
        <w:t xml:space="preserve"> ceste kroz Polje, ceste kroz Banju i pješačke staza na </w:t>
      </w:r>
      <w:proofErr w:type="spellStart"/>
      <w:r w:rsidR="00F634DD">
        <w:rPr>
          <w:rFonts w:ascii="Times New Roman" w:hAnsi="Times New Roman" w:cs="Times New Roman"/>
          <w:sz w:val="24"/>
          <w:szCs w:val="24"/>
        </w:rPr>
        <w:t>Neprobić</w:t>
      </w:r>
      <w:proofErr w:type="spellEnd"/>
      <w:r w:rsidR="00F634D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634DD">
        <w:rPr>
          <w:rFonts w:ascii="Times New Roman" w:hAnsi="Times New Roman" w:cs="Times New Roman"/>
          <w:sz w:val="24"/>
          <w:szCs w:val="24"/>
        </w:rPr>
        <w:t>Tmor</w:t>
      </w:r>
      <w:proofErr w:type="spellEnd"/>
      <w:r w:rsidR="00F634DD">
        <w:rPr>
          <w:rFonts w:ascii="Times New Roman" w:hAnsi="Times New Roman" w:cs="Times New Roman"/>
          <w:sz w:val="24"/>
          <w:szCs w:val="24"/>
        </w:rPr>
        <w:t>.</w:t>
      </w:r>
    </w:p>
    <w:p w14:paraId="7A4FBDAC" w14:textId="3E948CDA" w:rsidR="00587966" w:rsidRPr="00B2213F" w:rsidRDefault="00587966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2213F">
        <w:rPr>
          <w:rFonts w:ascii="Times New Roman" w:hAnsi="Times New Roman" w:cs="Times New Roman"/>
          <w:b/>
          <w:sz w:val="24"/>
          <w:szCs w:val="24"/>
        </w:rPr>
        <w:t>Cilj:</w:t>
      </w:r>
      <w:r w:rsidR="00B2213F" w:rsidRPr="00B2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4DD">
        <w:rPr>
          <w:rFonts w:ascii="Times New Roman" w:hAnsi="Times New Roman" w:cs="Times New Roman"/>
          <w:sz w:val="24"/>
          <w:szCs w:val="24"/>
        </w:rPr>
        <w:t>Unapređenje cestovne mreže kao i unapređenje planinarskih staza</w:t>
      </w:r>
      <w:r w:rsidR="007751BA">
        <w:rPr>
          <w:rFonts w:ascii="Times New Roman" w:hAnsi="Times New Roman" w:cs="Times New Roman"/>
          <w:sz w:val="24"/>
          <w:szCs w:val="24"/>
        </w:rPr>
        <w:t>.</w:t>
      </w:r>
    </w:p>
    <w:p w14:paraId="5A7FA0A1" w14:textId="4C68A4CF" w:rsidR="0075219D" w:rsidRDefault="00836C07" w:rsidP="00425DC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76A90">
        <w:rPr>
          <w:rFonts w:ascii="Times New Roman" w:hAnsi="Times New Roman" w:cs="Times New Roman"/>
          <w:sz w:val="24"/>
          <w:szCs w:val="24"/>
        </w:rPr>
        <w:t xml:space="preserve">Sredstva za realizaciju ovog projekta planirana su u iznosu od </w:t>
      </w:r>
      <w:r w:rsidR="007751BA">
        <w:rPr>
          <w:rFonts w:ascii="Times New Roman" w:hAnsi="Times New Roman" w:cs="Times New Roman"/>
          <w:sz w:val="24"/>
          <w:szCs w:val="24"/>
        </w:rPr>
        <w:t>60</w:t>
      </w:r>
      <w:r w:rsidR="00AF2CB9" w:rsidRPr="00D76A90">
        <w:rPr>
          <w:rFonts w:ascii="Times New Roman" w:hAnsi="Times New Roman" w:cs="Times New Roman"/>
          <w:sz w:val="24"/>
          <w:szCs w:val="24"/>
        </w:rPr>
        <w:t>.000</w:t>
      </w:r>
      <w:r w:rsidR="000C1C55">
        <w:rPr>
          <w:rFonts w:ascii="Times New Roman" w:hAnsi="Times New Roman" w:cs="Times New Roman"/>
          <w:sz w:val="24"/>
          <w:szCs w:val="24"/>
        </w:rPr>
        <w:t>,00</w:t>
      </w:r>
      <w:r w:rsidR="00AF2CB9" w:rsidRPr="00D76A9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D76A90">
        <w:rPr>
          <w:rFonts w:ascii="Times New Roman" w:hAnsi="Times New Roman" w:cs="Times New Roman"/>
          <w:sz w:val="24"/>
          <w:szCs w:val="24"/>
        </w:rPr>
        <w:t>, a osigurana su iz</w:t>
      </w:r>
      <w:r w:rsidR="00652C84">
        <w:rPr>
          <w:rFonts w:ascii="Times New Roman" w:hAnsi="Times New Roman" w:cs="Times New Roman"/>
          <w:sz w:val="24"/>
          <w:szCs w:val="24"/>
        </w:rPr>
        <w:t xml:space="preserve"> </w:t>
      </w:r>
      <w:r w:rsidR="00652C84" w:rsidRPr="000A4E36">
        <w:rPr>
          <w:rFonts w:ascii="Times New Roman" w:hAnsi="Times New Roman" w:cs="Times New Roman"/>
          <w:sz w:val="24"/>
          <w:szCs w:val="24"/>
        </w:rPr>
        <w:t>prihoda za posebne namjene-komunalni doprinos</w:t>
      </w:r>
      <w:r w:rsidR="00451975">
        <w:rPr>
          <w:rFonts w:ascii="Times New Roman" w:hAnsi="Times New Roman" w:cs="Times New Roman"/>
          <w:sz w:val="24"/>
          <w:szCs w:val="24"/>
        </w:rPr>
        <w:t>.</w:t>
      </w:r>
    </w:p>
    <w:p w14:paraId="19248BFC" w14:textId="3E14FBB6" w:rsidR="00AF2CB9" w:rsidRPr="0075219D" w:rsidRDefault="00AF2CB9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9D">
        <w:rPr>
          <w:rFonts w:ascii="Times New Roman" w:hAnsi="Times New Roman" w:cs="Times New Roman"/>
          <w:b/>
          <w:bCs/>
          <w:sz w:val="24"/>
          <w:szCs w:val="24"/>
        </w:rPr>
        <w:t>Kapitalni projekt K111411: Projektna dokumentacija – Zvjezdarnica Lanterna Slano</w:t>
      </w:r>
    </w:p>
    <w:p w14:paraId="46094225" w14:textId="66C056F3" w:rsidR="00AF2CB9" w:rsidRPr="0075219D" w:rsidRDefault="00B2213F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75219D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75219D">
        <w:rPr>
          <w:rFonts w:ascii="Times New Roman" w:hAnsi="Times New Roman" w:cs="Times New Roman"/>
          <w:sz w:val="24"/>
          <w:szCs w:val="24"/>
        </w:rPr>
        <w:t xml:space="preserve"> Pro</w:t>
      </w:r>
      <w:r w:rsidR="0075219D" w:rsidRPr="0075219D">
        <w:rPr>
          <w:rFonts w:ascii="Times New Roman" w:hAnsi="Times New Roman" w:cs="Times New Roman"/>
          <w:sz w:val="24"/>
          <w:szCs w:val="24"/>
        </w:rPr>
        <w:t>stor bivše Lanterne bi se uredio za interpretacijsko edukacijski centar – Zvjezdarnica.</w:t>
      </w:r>
    </w:p>
    <w:p w14:paraId="5C29F4D3" w14:textId="7285793F" w:rsidR="00AF2CB9" w:rsidRDefault="00C81F21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C81F21">
        <w:rPr>
          <w:rFonts w:ascii="Times New Roman" w:hAnsi="Times New Roman" w:cs="Times New Roman"/>
          <w:b/>
          <w:bCs/>
          <w:sz w:val="24"/>
          <w:szCs w:val="24"/>
        </w:rPr>
        <w:t>Cilj</w:t>
      </w:r>
      <w:r w:rsidRPr="00C81F21">
        <w:rPr>
          <w:rFonts w:ascii="Times New Roman" w:hAnsi="Times New Roman" w:cs="Times New Roman"/>
          <w:sz w:val="24"/>
          <w:szCs w:val="24"/>
        </w:rPr>
        <w:t>: Poboljšati ponudu u ci</w:t>
      </w:r>
      <w:r w:rsidR="0077422F">
        <w:rPr>
          <w:rFonts w:ascii="Times New Roman" w:hAnsi="Times New Roman" w:cs="Times New Roman"/>
          <w:sz w:val="24"/>
          <w:szCs w:val="24"/>
        </w:rPr>
        <w:t>l</w:t>
      </w:r>
      <w:r w:rsidRPr="00C81F21">
        <w:rPr>
          <w:rFonts w:ascii="Times New Roman" w:hAnsi="Times New Roman" w:cs="Times New Roman"/>
          <w:sz w:val="24"/>
          <w:szCs w:val="24"/>
        </w:rPr>
        <w:t>ju edukacije, a posebno djece i mladeži.</w:t>
      </w:r>
    </w:p>
    <w:p w14:paraId="3816D012" w14:textId="186C1746" w:rsidR="00196897" w:rsidRDefault="00C81F21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D76A90">
        <w:rPr>
          <w:rFonts w:ascii="Times New Roman" w:hAnsi="Times New Roman" w:cs="Times New Roman"/>
          <w:sz w:val="24"/>
          <w:szCs w:val="24"/>
        </w:rPr>
        <w:t xml:space="preserve">Sredstva za realizaciju ovog projekta planirana su u iznosu od </w:t>
      </w:r>
      <w:r w:rsidR="006A1EF4">
        <w:rPr>
          <w:rFonts w:ascii="Times New Roman" w:hAnsi="Times New Roman" w:cs="Times New Roman"/>
          <w:sz w:val="24"/>
          <w:szCs w:val="24"/>
        </w:rPr>
        <w:t>16.500,0</w:t>
      </w:r>
      <w:r w:rsidRPr="00D76A90">
        <w:rPr>
          <w:rFonts w:ascii="Times New Roman" w:hAnsi="Times New Roman" w:cs="Times New Roman"/>
          <w:sz w:val="24"/>
          <w:szCs w:val="24"/>
        </w:rPr>
        <w:t xml:space="preserve">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D76A90">
        <w:rPr>
          <w:rFonts w:ascii="Times New Roman" w:hAnsi="Times New Roman" w:cs="Times New Roman"/>
          <w:sz w:val="24"/>
          <w:szCs w:val="24"/>
        </w:rPr>
        <w:t xml:space="preserve">, a osigurana su iz </w:t>
      </w:r>
      <w:r w:rsidR="00451975">
        <w:rPr>
          <w:rFonts w:ascii="Times New Roman" w:hAnsi="Times New Roman" w:cs="Times New Roman"/>
          <w:sz w:val="24"/>
          <w:szCs w:val="24"/>
        </w:rPr>
        <w:t>prihoda od komunalnog doprinosa.</w:t>
      </w:r>
    </w:p>
    <w:p w14:paraId="2CCB6B97" w14:textId="0011DE3F" w:rsidR="00AF2CB9" w:rsidRPr="00C94820" w:rsidRDefault="00AF2CB9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820">
        <w:rPr>
          <w:rFonts w:ascii="Times New Roman" w:hAnsi="Times New Roman" w:cs="Times New Roman"/>
          <w:b/>
          <w:bCs/>
          <w:sz w:val="24"/>
          <w:szCs w:val="24"/>
        </w:rPr>
        <w:t>Kapitalni projekt K1111413: Projektna dokumentacija – uređenje obalnog pojasa DV-Mrče</w:t>
      </w:r>
    </w:p>
    <w:p w14:paraId="4887BCA6" w14:textId="20ABCC6B" w:rsidR="00AF2CB9" w:rsidRPr="00C94820" w:rsidRDefault="00C94820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C94820">
        <w:rPr>
          <w:rFonts w:ascii="Times New Roman" w:hAnsi="Times New Roman" w:cs="Times New Roman"/>
          <w:b/>
          <w:bCs/>
          <w:sz w:val="24"/>
          <w:szCs w:val="24"/>
        </w:rPr>
        <w:t xml:space="preserve">Opis: </w:t>
      </w:r>
      <w:r w:rsidRPr="00C94820">
        <w:rPr>
          <w:rFonts w:ascii="Times New Roman" w:hAnsi="Times New Roman" w:cs="Times New Roman"/>
          <w:sz w:val="24"/>
          <w:szCs w:val="24"/>
        </w:rPr>
        <w:t>ovim projektom bi se projektiralo uređenje obalnog pojasa uz osiguranje komunalnih vezova za lokalno stanovništvo.</w:t>
      </w:r>
    </w:p>
    <w:p w14:paraId="79CDF9C3" w14:textId="055F5D11" w:rsidR="00C94820" w:rsidRDefault="00C94820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C94820">
        <w:rPr>
          <w:rFonts w:ascii="Times New Roman" w:hAnsi="Times New Roman" w:cs="Times New Roman"/>
          <w:b/>
          <w:bCs/>
          <w:sz w:val="24"/>
          <w:szCs w:val="24"/>
        </w:rPr>
        <w:t xml:space="preserve">Cilj: </w:t>
      </w:r>
      <w:r w:rsidRPr="00C94820">
        <w:rPr>
          <w:rFonts w:ascii="Times New Roman" w:hAnsi="Times New Roman" w:cs="Times New Roman"/>
          <w:sz w:val="24"/>
          <w:szCs w:val="24"/>
        </w:rPr>
        <w:t>osigurati bolje uvjete svih stanovnika kroz poboljšanje komunalne infrastrukture na kopnu i moru.</w:t>
      </w:r>
    </w:p>
    <w:p w14:paraId="11DBA080" w14:textId="0752CC6C" w:rsidR="00C44F70" w:rsidRDefault="00C94820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D76A90">
        <w:rPr>
          <w:rFonts w:ascii="Times New Roman" w:hAnsi="Times New Roman" w:cs="Times New Roman"/>
          <w:sz w:val="24"/>
          <w:szCs w:val="24"/>
        </w:rPr>
        <w:t>Sredstva za realizaciju ovog projekta planirana su u iznosu od</w:t>
      </w:r>
      <w:r w:rsidR="00D95643">
        <w:rPr>
          <w:rFonts w:ascii="Times New Roman" w:hAnsi="Times New Roman" w:cs="Times New Roman"/>
          <w:sz w:val="24"/>
          <w:szCs w:val="24"/>
        </w:rPr>
        <w:t xml:space="preserve"> </w:t>
      </w:r>
      <w:r w:rsidR="008B544F">
        <w:rPr>
          <w:rFonts w:ascii="Times New Roman" w:hAnsi="Times New Roman" w:cs="Times New Roman"/>
          <w:sz w:val="24"/>
          <w:szCs w:val="24"/>
        </w:rPr>
        <w:t>80.000</w:t>
      </w:r>
      <w:r w:rsidR="00CE4C86">
        <w:rPr>
          <w:rFonts w:ascii="Times New Roman" w:hAnsi="Times New Roman" w:cs="Times New Roman"/>
          <w:sz w:val="24"/>
          <w:szCs w:val="24"/>
        </w:rPr>
        <w:t xml:space="preserve">,00 </w:t>
      </w:r>
      <w:r w:rsidRPr="00D76A9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D76A90">
        <w:rPr>
          <w:rFonts w:ascii="Times New Roman" w:hAnsi="Times New Roman" w:cs="Times New Roman"/>
          <w:sz w:val="24"/>
          <w:szCs w:val="24"/>
        </w:rPr>
        <w:t xml:space="preserve">, a osigurana su iz </w:t>
      </w:r>
      <w:r w:rsidR="00451975">
        <w:rPr>
          <w:rFonts w:ascii="Times New Roman" w:hAnsi="Times New Roman" w:cs="Times New Roman"/>
          <w:sz w:val="24"/>
          <w:szCs w:val="24"/>
        </w:rPr>
        <w:t>prihoda od prodaje nefinancijske imovine i prihoda od pomoći.</w:t>
      </w:r>
    </w:p>
    <w:p w14:paraId="7C5ABDF6" w14:textId="1DC70E88" w:rsidR="00993D0A" w:rsidRDefault="00993D0A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D0A">
        <w:rPr>
          <w:rFonts w:ascii="Times New Roman" w:hAnsi="Times New Roman" w:cs="Times New Roman"/>
          <w:b/>
          <w:bCs/>
          <w:sz w:val="24"/>
          <w:szCs w:val="24"/>
        </w:rPr>
        <w:t>Kapitalni projek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93D0A">
        <w:rPr>
          <w:rFonts w:ascii="Times New Roman" w:hAnsi="Times New Roman" w:cs="Times New Roman"/>
          <w:b/>
          <w:bCs/>
          <w:sz w:val="24"/>
          <w:szCs w:val="24"/>
        </w:rPr>
        <w:t xml:space="preserve"> K111414</w:t>
      </w:r>
      <w:r>
        <w:rPr>
          <w:rFonts w:ascii="Times New Roman" w:hAnsi="Times New Roman" w:cs="Times New Roman"/>
          <w:b/>
          <w:bCs/>
          <w:sz w:val="24"/>
          <w:szCs w:val="24"/>
        </w:rPr>
        <w:t>: Projekt dokumentacija – UPU Rudine</w:t>
      </w:r>
    </w:p>
    <w:p w14:paraId="48B48CFA" w14:textId="10CBB124" w:rsidR="00061812" w:rsidRDefault="00061812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="00404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BFA" w:rsidRPr="00404BFA">
        <w:rPr>
          <w:rFonts w:ascii="Times New Roman" w:hAnsi="Times New Roman" w:cs="Times New Roman"/>
          <w:sz w:val="24"/>
          <w:szCs w:val="24"/>
        </w:rPr>
        <w:t>U sklopu ovog projekta izrađivala bi se potrebna dokumentacija za realizaciju projekta Zračne luke Rudine</w:t>
      </w:r>
      <w:r w:rsidR="00992759">
        <w:rPr>
          <w:rFonts w:ascii="Times New Roman" w:hAnsi="Times New Roman" w:cs="Times New Roman"/>
          <w:sz w:val="24"/>
          <w:szCs w:val="24"/>
        </w:rPr>
        <w:t xml:space="preserve"> i auto-</w:t>
      </w:r>
      <w:proofErr w:type="spellStart"/>
      <w:r w:rsidR="00992759">
        <w:rPr>
          <w:rFonts w:ascii="Times New Roman" w:hAnsi="Times New Roman" w:cs="Times New Roman"/>
          <w:sz w:val="24"/>
          <w:szCs w:val="24"/>
        </w:rPr>
        <w:t>motodrom</w:t>
      </w:r>
      <w:proofErr w:type="spellEnd"/>
      <w:r w:rsidR="00992759">
        <w:rPr>
          <w:rFonts w:ascii="Times New Roman" w:hAnsi="Times New Roman" w:cs="Times New Roman"/>
          <w:sz w:val="24"/>
          <w:szCs w:val="24"/>
        </w:rPr>
        <w:t xml:space="preserve"> Rudine.</w:t>
      </w:r>
    </w:p>
    <w:p w14:paraId="3D390B94" w14:textId="523AE483" w:rsidR="00451975" w:rsidRDefault="00061812" w:rsidP="00451975">
      <w:pPr>
        <w:jc w:val="both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Sredstva</w:t>
      </w:r>
      <w:r w:rsidR="00D26AB2">
        <w:rPr>
          <w:rFonts w:ascii="Times New Roman" w:hAnsi="Times New Roman" w:cs="Times New Roman"/>
          <w:sz w:val="24"/>
          <w:szCs w:val="24"/>
        </w:rPr>
        <w:t xml:space="preserve"> </w:t>
      </w:r>
      <w:r w:rsidR="00D26AB2" w:rsidRPr="00D76A90">
        <w:rPr>
          <w:rFonts w:ascii="Times New Roman" w:hAnsi="Times New Roman" w:cs="Times New Roman"/>
          <w:sz w:val="24"/>
          <w:szCs w:val="24"/>
        </w:rPr>
        <w:t>za realizaciju ovog projekta planirana su u iznosu od</w:t>
      </w:r>
      <w:r w:rsidR="00D26AB2">
        <w:rPr>
          <w:rFonts w:ascii="Times New Roman" w:hAnsi="Times New Roman" w:cs="Times New Roman"/>
          <w:sz w:val="24"/>
          <w:szCs w:val="24"/>
        </w:rPr>
        <w:t xml:space="preserve"> </w:t>
      </w:r>
      <w:r w:rsidR="00853C83">
        <w:rPr>
          <w:rFonts w:ascii="Times New Roman" w:hAnsi="Times New Roman" w:cs="Times New Roman"/>
          <w:sz w:val="24"/>
          <w:szCs w:val="24"/>
        </w:rPr>
        <w:t>30</w:t>
      </w:r>
      <w:r w:rsidR="00D26AB2">
        <w:rPr>
          <w:rFonts w:ascii="Times New Roman" w:hAnsi="Times New Roman" w:cs="Times New Roman"/>
          <w:sz w:val="24"/>
          <w:szCs w:val="24"/>
        </w:rPr>
        <w:t xml:space="preserve">.000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D26AB2">
        <w:rPr>
          <w:rFonts w:ascii="Times New Roman" w:hAnsi="Times New Roman" w:cs="Times New Roman"/>
          <w:sz w:val="24"/>
          <w:szCs w:val="24"/>
        </w:rPr>
        <w:t xml:space="preserve">, </w:t>
      </w:r>
      <w:r w:rsidR="00451975" w:rsidRPr="00D76A90">
        <w:rPr>
          <w:rFonts w:ascii="Times New Roman" w:hAnsi="Times New Roman" w:cs="Times New Roman"/>
          <w:sz w:val="24"/>
          <w:szCs w:val="24"/>
        </w:rPr>
        <w:t xml:space="preserve">, a osigurana su iz </w:t>
      </w:r>
      <w:r w:rsidR="00451975">
        <w:rPr>
          <w:rFonts w:ascii="Times New Roman" w:hAnsi="Times New Roman" w:cs="Times New Roman"/>
          <w:sz w:val="24"/>
          <w:szCs w:val="24"/>
        </w:rPr>
        <w:t>prihoda od prodaje nefinancijske imovine i općih prihoda i primitaka.</w:t>
      </w:r>
    </w:p>
    <w:p w14:paraId="328C627D" w14:textId="77777777" w:rsidR="002303EF" w:rsidRPr="00D95643" w:rsidRDefault="002303EF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8FE61" w14:textId="77777777" w:rsidR="00C141E6" w:rsidRPr="00EA5304" w:rsidRDefault="00C141E6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304">
        <w:rPr>
          <w:rFonts w:ascii="Times New Roman" w:hAnsi="Times New Roman" w:cs="Times New Roman"/>
          <w:b/>
          <w:sz w:val="24"/>
          <w:szCs w:val="24"/>
        </w:rPr>
        <w:t>PROGRAM 1105: ORGANIZACIJA I PROVOĐENJE ZAŠTITE I SPAŠAVANJA</w:t>
      </w:r>
    </w:p>
    <w:p w14:paraId="484ED169" w14:textId="720A1A9C" w:rsidR="00C141E6" w:rsidRPr="00EA5304" w:rsidRDefault="00C141E6" w:rsidP="008B54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304">
        <w:rPr>
          <w:rFonts w:ascii="Times New Roman" w:hAnsi="Times New Roman" w:cs="Times New Roman"/>
          <w:sz w:val="24"/>
          <w:szCs w:val="24"/>
        </w:rPr>
        <w:t>Planirana sredstva za program Organizacije i provođenja zaštite i spašav</w:t>
      </w:r>
      <w:r w:rsidR="00097B28" w:rsidRPr="00EA5304">
        <w:rPr>
          <w:rFonts w:ascii="Times New Roman" w:hAnsi="Times New Roman" w:cs="Times New Roman"/>
          <w:sz w:val="24"/>
          <w:szCs w:val="24"/>
        </w:rPr>
        <w:t>anja za 202</w:t>
      </w:r>
      <w:r w:rsidR="008B544F">
        <w:rPr>
          <w:rFonts w:ascii="Times New Roman" w:hAnsi="Times New Roman" w:cs="Times New Roman"/>
          <w:sz w:val="24"/>
          <w:szCs w:val="24"/>
        </w:rPr>
        <w:t>5</w:t>
      </w:r>
      <w:r w:rsidR="00097B28" w:rsidRPr="00EA5304">
        <w:rPr>
          <w:rFonts w:ascii="Times New Roman" w:hAnsi="Times New Roman" w:cs="Times New Roman"/>
          <w:sz w:val="24"/>
          <w:szCs w:val="24"/>
        </w:rPr>
        <w:t>. go</w:t>
      </w:r>
      <w:r w:rsidR="00E65EB5">
        <w:rPr>
          <w:rFonts w:ascii="Times New Roman" w:hAnsi="Times New Roman" w:cs="Times New Roman"/>
          <w:sz w:val="24"/>
          <w:szCs w:val="24"/>
        </w:rPr>
        <w:t>dinu</w:t>
      </w:r>
      <w:r w:rsidR="00097B28" w:rsidRPr="00EA5304">
        <w:rPr>
          <w:rFonts w:ascii="Times New Roman" w:hAnsi="Times New Roman" w:cs="Times New Roman"/>
          <w:sz w:val="24"/>
          <w:szCs w:val="24"/>
        </w:rPr>
        <w:t xml:space="preserve"> su </w:t>
      </w:r>
      <w:r w:rsidR="008B544F">
        <w:rPr>
          <w:rFonts w:ascii="Times New Roman" w:hAnsi="Times New Roman" w:cs="Times New Roman"/>
          <w:sz w:val="24"/>
          <w:szCs w:val="24"/>
        </w:rPr>
        <w:t>75</w:t>
      </w:r>
      <w:r w:rsidR="00B6411A">
        <w:rPr>
          <w:rFonts w:ascii="Times New Roman" w:hAnsi="Times New Roman" w:cs="Times New Roman"/>
          <w:sz w:val="24"/>
          <w:szCs w:val="24"/>
        </w:rPr>
        <w:t>.000,00</w:t>
      </w:r>
      <w:r w:rsidR="00403A94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BE5941">
        <w:rPr>
          <w:rFonts w:ascii="Times New Roman" w:hAnsi="Times New Roman" w:cs="Times New Roman"/>
          <w:sz w:val="24"/>
          <w:szCs w:val="24"/>
        </w:rPr>
        <w:t>.</w:t>
      </w:r>
    </w:p>
    <w:p w14:paraId="16EB20AA" w14:textId="3B1F4A84" w:rsidR="00864FE9" w:rsidRPr="008B544F" w:rsidRDefault="00C141E6" w:rsidP="00864FE9">
      <w:pPr>
        <w:jc w:val="both"/>
        <w:rPr>
          <w:rFonts w:ascii="Times New Roman" w:hAnsi="Times New Roman" w:cs="Times New Roman"/>
          <w:sz w:val="24"/>
          <w:szCs w:val="24"/>
        </w:rPr>
      </w:pPr>
      <w:r w:rsidRPr="00EA5304">
        <w:rPr>
          <w:rFonts w:ascii="Times New Roman" w:hAnsi="Times New Roman" w:cs="Times New Roman"/>
          <w:sz w:val="24"/>
          <w:szCs w:val="24"/>
        </w:rPr>
        <w:t>Vrijeme realizacije: kontinuirano tijekom cijele godine, završno sa 31.12.202</w:t>
      </w:r>
      <w:r w:rsidR="00451975">
        <w:rPr>
          <w:rFonts w:ascii="Times New Roman" w:hAnsi="Times New Roman" w:cs="Times New Roman"/>
          <w:sz w:val="24"/>
          <w:szCs w:val="24"/>
        </w:rPr>
        <w:t>5</w:t>
      </w:r>
      <w:r w:rsidRPr="00EA5304">
        <w:rPr>
          <w:rFonts w:ascii="Times New Roman" w:hAnsi="Times New Roman" w:cs="Times New Roman"/>
          <w:sz w:val="24"/>
          <w:szCs w:val="24"/>
        </w:rPr>
        <w:t>.</w:t>
      </w:r>
      <w:r w:rsidR="00E65EB5">
        <w:rPr>
          <w:rFonts w:ascii="Times New Roman" w:hAnsi="Times New Roman" w:cs="Times New Roman"/>
          <w:sz w:val="24"/>
          <w:szCs w:val="24"/>
        </w:rPr>
        <w:t xml:space="preserve"> </w:t>
      </w:r>
      <w:r w:rsidRPr="00EA5304">
        <w:rPr>
          <w:rFonts w:ascii="Times New Roman" w:hAnsi="Times New Roman" w:cs="Times New Roman"/>
          <w:sz w:val="24"/>
          <w:szCs w:val="24"/>
        </w:rPr>
        <w:t>godine.</w:t>
      </w:r>
      <w:r w:rsidR="00864FE9" w:rsidRPr="001C3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F1F7AC" w14:textId="40CA1801" w:rsidR="00EE7D1D" w:rsidRPr="00EA5304" w:rsidRDefault="001C3531" w:rsidP="00864FE9">
      <w:pPr>
        <w:jc w:val="both"/>
        <w:rPr>
          <w:rFonts w:ascii="Times New Roman" w:hAnsi="Times New Roman" w:cs="Times New Roman"/>
          <w:sz w:val="24"/>
          <w:szCs w:val="24"/>
        </w:rPr>
      </w:pPr>
      <w:r w:rsidRPr="001C3531">
        <w:rPr>
          <w:rFonts w:ascii="Times New Roman" w:hAnsi="Times New Roman" w:cs="Times New Roman"/>
          <w:b/>
          <w:bCs/>
          <w:sz w:val="24"/>
          <w:szCs w:val="24"/>
        </w:rPr>
        <w:t>Rizik</w:t>
      </w:r>
      <w:r w:rsidR="007902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A9353F">
        <w:rPr>
          <w:rFonts w:ascii="Times New Roman" w:hAnsi="Times New Roman" w:cs="Times New Roman"/>
          <w:sz w:val="24"/>
          <w:szCs w:val="24"/>
        </w:rPr>
        <w:t>nedostatak novčanih sredstava i ljudskih resursa za realizaciju ovog Programa</w:t>
      </w:r>
      <w:r w:rsidR="005B6C01">
        <w:rPr>
          <w:rFonts w:ascii="Times New Roman" w:hAnsi="Times New Roman" w:cs="Times New Roman"/>
          <w:sz w:val="24"/>
          <w:szCs w:val="24"/>
        </w:rPr>
        <w:t>.</w:t>
      </w:r>
    </w:p>
    <w:p w14:paraId="7E52A79A" w14:textId="7BE8E677" w:rsidR="005C022F" w:rsidRPr="000764E4" w:rsidRDefault="00C141E6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304">
        <w:rPr>
          <w:rFonts w:ascii="Times New Roman" w:hAnsi="Times New Roman" w:cs="Times New Roman"/>
          <w:b/>
          <w:sz w:val="24"/>
          <w:szCs w:val="24"/>
        </w:rPr>
        <w:lastRenderedPageBreak/>
        <w:t>Program sadrži aktivnosti:</w:t>
      </w:r>
    </w:p>
    <w:p w14:paraId="3305D5F1" w14:textId="77777777" w:rsidR="00C141E6" w:rsidRPr="00EA5304" w:rsidRDefault="00C141E6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304">
        <w:rPr>
          <w:rFonts w:ascii="Times New Roman" w:hAnsi="Times New Roman" w:cs="Times New Roman"/>
          <w:b/>
          <w:sz w:val="24"/>
          <w:szCs w:val="24"/>
        </w:rPr>
        <w:t>Aktivnosti A111401: Civilna zaštita</w:t>
      </w:r>
    </w:p>
    <w:p w14:paraId="01ED5240" w14:textId="0741388B" w:rsidR="00C141E6" w:rsidRPr="00EA5304" w:rsidRDefault="00C141E6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304">
        <w:rPr>
          <w:rFonts w:ascii="Times New Roman" w:hAnsi="Times New Roman" w:cs="Times New Roman"/>
          <w:b/>
          <w:sz w:val="24"/>
          <w:szCs w:val="24"/>
        </w:rPr>
        <w:t>Opis:</w:t>
      </w:r>
      <w:r w:rsidR="005A0808" w:rsidRPr="00EA5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C7B">
        <w:rPr>
          <w:rFonts w:ascii="Times New Roman" w:hAnsi="Times New Roman" w:cs="Times New Roman"/>
          <w:sz w:val="24"/>
          <w:szCs w:val="24"/>
        </w:rPr>
        <w:t>c</w:t>
      </w:r>
      <w:r w:rsidRPr="00EA5304">
        <w:rPr>
          <w:rFonts w:ascii="Times New Roman" w:hAnsi="Times New Roman" w:cs="Times New Roman"/>
          <w:sz w:val="24"/>
          <w:szCs w:val="24"/>
        </w:rPr>
        <w:t>ivilna zaštita je sustav organiziranja sudionika, operativnih snaga i građana za ostvarivanje zaštite i spašavanja, ljudi, životinja, materijalnih i kulturnih dobara i okoliša u velikim nesrećama i katastrofama i otklanjanja posljedica terorizma i ratnih razaranja.</w:t>
      </w:r>
    </w:p>
    <w:p w14:paraId="0879109C" w14:textId="77777777" w:rsidR="00C141E6" w:rsidRPr="00EA5304" w:rsidRDefault="00C141E6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EA5304">
        <w:rPr>
          <w:rFonts w:ascii="Times New Roman" w:hAnsi="Times New Roman" w:cs="Times New Roman"/>
          <w:sz w:val="24"/>
          <w:szCs w:val="24"/>
        </w:rPr>
        <w:t>Sredstva za funkcioniranje osiguravanju se u Proračunu, a sve sukladno Zakonu o sustavu civilne zaštite.</w:t>
      </w:r>
    </w:p>
    <w:p w14:paraId="277EDC5C" w14:textId="77777777" w:rsidR="00C141E6" w:rsidRPr="00EA5304" w:rsidRDefault="00C141E6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EA5304">
        <w:rPr>
          <w:rFonts w:ascii="Times New Roman" w:hAnsi="Times New Roman" w:cs="Times New Roman"/>
          <w:sz w:val="24"/>
          <w:szCs w:val="24"/>
        </w:rPr>
        <w:t>Ovo</w:t>
      </w:r>
      <w:r w:rsidR="00C44F70" w:rsidRPr="00EA5304">
        <w:rPr>
          <w:rFonts w:ascii="Times New Roman" w:hAnsi="Times New Roman" w:cs="Times New Roman"/>
          <w:sz w:val="24"/>
          <w:szCs w:val="24"/>
        </w:rPr>
        <w:t>m aktivnošću  sufinancira se</w:t>
      </w:r>
      <w:r w:rsidRPr="00EA5304">
        <w:rPr>
          <w:rFonts w:ascii="Times New Roman" w:hAnsi="Times New Roman" w:cs="Times New Roman"/>
          <w:sz w:val="24"/>
          <w:szCs w:val="24"/>
        </w:rPr>
        <w:t xml:space="preserve"> i djelovanje Hrvatske gorske službe spašavanja na području općine.</w:t>
      </w:r>
    </w:p>
    <w:p w14:paraId="48D87BEB" w14:textId="08BF8B0D" w:rsidR="00C141E6" w:rsidRPr="00EA5304" w:rsidRDefault="00C141E6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304">
        <w:rPr>
          <w:rFonts w:ascii="Times New Roman" w:hAnsi="Times New Roman" w:cs="Times New Roman"/>
          <w:b/>
          <w:sz w:val="24"/>
          <w:szCs w:val="24"/>
        </w:rPr>
        <w:t>Cilj:</w:t>
      </w:r>
      <w:r w:rsidR="00E65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304">
        <w:rPr>
          <w:rFonts w:ascii="Times New Roman" w:hAnsi="Times New Roman" w:cs="Times New Roman"/>
          <w:sz w:val="24"/>
          <w:szCs w:val="24"/>
        </w:rPr>
        <w:t xml:space="preserve">Općina Dubrovačko primorje  nastoji jačati i nadopunjavati spremnost postojećih </w:t>
      </w:r>
      <w:r w:rsidR="008B544F">
        <w:rPr>
          <w:rFonts w:ascii="Times New Roman" w:hAnsi="Times New Roman" w:cs="Times New Roman"/>
          <w:sz w:val="24"/>
          <w:szCs w:val="24"/>
        </w:rPr>
        <w:t>operativnih snaga.</w:t>
      </w:r>
    </w:p>
    <w:p w14:paraId="3416D468" w14:textId="77777777" w:rsidR="00C141E6" w:rsidRPr="00EA5304" w:rsidRDefault="00C141E6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EA5304">
        <w:rPr>
          <w:rFonts w:ascii="Times New Roman" w:hAnsi="Times New Roman" w:cs="Times New Roman"/>
          <w:sz w:val="24"/>
          <w:szCs w:val="24"/>
        </w:rPr>
        <w:t>Cilj ove aktivnosti je ustrojiti sustav civilne zaštite da se  u slučaju velikih nesreća i katastrofa ostvari što veća zaštita i spašavanje ljudi, životinja, materijalnih i kulturnih dobara i okoliša.</w:t>
      </w:r>
    </w:p>
    <w:p w14:paraId="6ADF5679" w14:textId="3F5BD470" w:rsidR="00C141E6" w:rsidRPr="00D12455" w:rsidRDefault="00C141E6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D12455">
        <w:rPr>
          <w:rFonts w:ascii="Times New Roman" w:hAnsi="Times New Roman" w:cs="Times New Roman"/>
          <w:sz w:val="24"/>
          <w:szCs w:val="24"/>
        </w:rPr>
        <w:t>Sredstva za realizaciju ove aktivnosti pl</w:t>
      </w:r>
      <w:r w:rsidR="00097B28" w:rsidRPr="00D12455">
        <w:rPr>
          <w:rFonts w:ascii="Times New Roman" w:hAnsi="Times New Roman" w:cs="Times New Roman"/>
          <w:sz w:val="24"/>
          <w:szCs w:val="24"/>
        </w:rPr>
        <w:t xml:space="preserve">anirana su u iznosu od </w:t>
      </w:r>
      <w:r w:rsidR="0077117F">
        <w:rPr>
          <w:rFonts w:ascii="Times New Roman" w:hAnsi="Times New Roman" w:cs="Times New Roman"/>
          <w:sz w:val="24"/>
          <w:szCs w:val="24"/>
        </w:rPr>
        <w:t>10.000,00</w:t>
      </w:r>
      <w:r w:rsidR="00EA5304" w:rsidRPr="00D12455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D12455">
        <w:rPr>
          <w:rFonts w:ascii="Times New Roman" w:hAnsi="Times New Roman" w:cs="Times New Roman"/>
          <w:sz w:val="24"/>
          <w:szCs w:val="24"/>
        </w:rPr>
        <w:t>, a osigurana su iz izvor</w:t>
      </w:r>
      <w:r w:rsidR="00864D43" w:rsidRPr="00D12455">
        <w:rPr>
          <w:rFonts w:ascii="Times New Roman" w:hAnsi="Times New Roman" w:cs="Times New Roman"/>
          <w:sz w:val="24"/>
          <w:szCs w:val="24"/>
        </w:rPr>
        <w:t>a</w:t>
      </w:r>
      <w:r w:rsidR="0077117F">
        <w:rPr>
          <w:rFonts w:ascii="Times New Roman" w:hAnsi="Times New Roman" w:cs="Times New Roman"/>
          <w:sz w:val="24"/>
          <w:szCs w:val="24"/>
        </w:rPr>
        <w:t xml:space="preserve"> o</w:t>
      </w:r>
      <w:r w:rsidR="00864D43" w:rsidRPr="00D12455">
        <w:rPr>
          <w:rFonts w:ascii="Times New Roman" w:hAnsi="Times New Roman" w:cs="Times New Roman"/>
          <w:sz w:val="24"/>
          <w:szCs w:val="24"/>
        </w:rPr>
        <w:t>pći prihodi i primici</w:t>
      </w:r>
      <w:r w:rsidR="00451975">
        <w:rPr>
          <w:rFonts w:ascii="Times New Roman" w:hAnsi="Times New Roman" w:cs="Times New Roman"/>
          <w:sz w:val="24"/>
          <w:szCs w:val="24"/>
        </w:rPr>
        <w:t>.</w:t>
      </w:r>
    </w:p>
    <w:p w14:paraId="15053EBF" w14:textId="77777777" w:rsidR="00C141E6" w:rsidRPr="003900CA" w:rsidRDefault="00C141E6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0CA">
        <w:rPr>
          <w:rFonts w:ascii="Times New Roman" w:hAnsi="Times New Roman" w:cs="Times New Roman"/>
          <w:b/>
          <w:sz w:val="24"/>
          <w:szCs w:val="24"/>
        </w:rPr>
        <w:t>Aktivnost A111503: Protupožarna zaštita</w:t>
      </w:r>
    </w:p>
    <w:p w14:paraId="0544D053" w14:textId="724A7D1B" w:rsidR="00C141E6" w:rsidRPr="003900CA" w:rsidRDefault="00C141E6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0CA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="009E40D8" w:rsidRPr="00390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6DE">
        <w:rPr>
          <w:rFonts w:ascii="Times New Roman" w:hAnsi="Times New Roman" w:cs="Times New Roman"/>
          <w:sz w:val="24"/>
          <w:szCs w:val="24"/>
        </w:rPr>
        <w:t>p</w:t>
      </w:r>
      <w:r w:rsidRPr="003900CA">
        <w:rPr>
          <w:rFonts w:ascii="Times New Roman" w:hAnsi="Times New Roman" w:cs="Times New Roman"/>
          <w:sz w:val="24"/>
          <w:szCs w:val="24"/>
        </w:rPr>
        <w:t>rema zakonskoj regulativi Općina je obvezna izdvojiti iz Proračuna propisani iznos sredstava za vatrogastvo – dobrovoljna vatrogasna društva. Pod osnovnom djelatnošću Vatrogasne zajednice Općine planirana su sredstva čije iznose i obvezu propisuje Zakon o vatrogastvu. Iz tih sredstava nabavlja se oprema za dobrovoljna vatrogasna društva i vatrogasnu zajednicu, potiče se i održava funkcioniranje dobrovoljnog vatrogastva, te izvršavaju druge propisane aktivnosti Vatrogasne zajednice.</w:t>
      </w:r>
    </w:p>
    <w:p w14:paraId="3BF8B6B3" w14:textId="75146022" w:rsidR="00C141E6" w:rsidRPr="003900CA" w:rsidRDefault="00C141E6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0CA">
        <w:rPr>
          <w:rFonts w:ascii="Times New Roman" w:hAnsi="Times New Roman" w:cs="Times New Roman"/>
          <w:b/>
          <w:sz w:val="24"/>
          <w:szCs w:val="24"/>
        </w:rPr>
        <w:t xml:space="preserve">Cilj: </w:t>
      </w:r>
      <w:r w:rsidR="009E40D8" w:rsidRPr="00390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559">
        <w:rPr>
          <w:rFonts w:ascii="Times New Roman" w:hAnsi="Times New Roman" w:cs="Times New Roman"/>
          <w:sz w:val="24"/>
          <w:szCs w:val="24"/>
        </w:rPr>
        <w:t>c</w:t>
      </w:r>
      <w:r w:rsidRPr="003900CA">
        <w:rPr>
          <w:rFonts w:ascii="Times New Roman" w:hAnsi="Times New Roman" w:cs="Times New Roman"/>
          <w:sz w:val="24"/>
          <w:szCs w:val="24"/>
        </w:rPr>
        <w:t>ilj programa je postizanje učinkovite protupožarne zaštite radi sprječavanja nastanka požara, zaštite ljudi i imovine.</w:t>
      </w:r>
      <w:r w:rsidR="003900CA" w:rsidRPr="003900CA">
        <w:rPr>
          <w:rFonts w:ascii="Times New Roman" w:hAnsi="Times New Roman" w:cs="Times New Roman"/>
          <w:sz w:val="24"/>
          <w:szCs w:val="24"/>
        </w:rPr>
        <w:t xml:space="preserve"> </w:t>
      </w:r>
      <w:r w:rsidRPr="003900CA">
        <w:rPr>
          <w:rFonts w:ascii="Times New Roman" w:hAnsi="Times New Roman" w:cs="Times New Roman"/>
          <w:sz w:val="24"/>
          <w:szCs w:val="24"/>
        </w:rPr>
        <w:t>Protupožarna preventiva, kao bitan čimbenik zaštite od požara, smanjuje mogućnost nastanka štetnih događaja.</w:t>
      </w:r>
    </w:p>
    <w:p w14:paraId="4F85D3DB" w14:textId="108E863A" w:rsidR="00C141E6" w:rsidRPr="00904501" w:rsidRDefault="00C141E6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904501">
        <w:rPr>
          <w:rFonts w:ascii="Times New Roman" w:hAnsi="Times New Roman" w:cs="Times New Roman"/>
          <w:sz w:val="24"/>
          <w:szCs w:val="24"/>
        </w:rPr>
        <w:t>Sredstva za realizaciju ove aktivnosti pla</w:t>
      </w:r>
      <w:r w:rsidR="00097B28" w:rsidRPr="00904501">
        <w:rPr>
          <w:rFonts w:ascii="Times New Roman" w:hAnsi="Times New Roman" w:cs="Times New Roman"/>
          <w:sz w:val="24"/>
          <w:szCs w:val="24"/>
        </w:rPr>
        <w:t xml:space="preserve">nirana su u iznosu od </w:t>
      </w:r>
      <w:r w:rsidR="008B544F">
        <w:rPr>
          <w:rFonts w:ascii="Times New Roman" w:hAnsi="Times New Roman" w:cs="Times New Roman"/>
          <w:sz w:val="24"/>
          <w:szCs w:val="24"/>
        </w:rPr>
        <w:t>65</w:t>
      </w:r>
      <w:r w:rsidR="003F0274">
        <w:rPr>
          <w:rFonts w:ascii="Times New Roman" w:hAnsi="Times New Roman" w:cs="Times New Roman"/>
          <w:sz w:val="24"/>
          <w:szCs w:val="24"/>
        </w:rPr>
        <w:t>.000,00</w:t>
      </w:r>
      <w:r w:rsidR="003900CA" w:rsidRPr="00904501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904501">
        <w:rPr>
          <w:rFonts w:ascii="Times New Roman" w:hAnsi="Times New Roman" w:cs="Times New Roman"/>
          <w:sz w:val="24"/>
          <w:szCs w:val="24"/>
        </w:rPr>
        <w:t>, a osigurana su iz iz</w:t>
      </w:r>
      <w:r w:rsidR="00864D43" w:rsidRPr="00904501">
        <w:rPr>
          <w:rFonts w:ascii="Times New Roman" w:hAnsi="Times New Roman" w:cs="Times New Roman"/>
          <w:sz w:val="24"/>
          <w:szCs w:val="24"/>
        </w:rPr>
        <w:t>vora</w:t>
      </w:r>
      <w:r w:rsidR="00FA46B0">
        <w:rPr>
          <w:rFonts w:ascii="Times New Roman" w:hAnsi="Times New Roman" w:cs="Times New Roman"/>
          <w:sz w:val="24"/>
          <w:szCs w:val="24"/>
        </w:rPr>
        <w:t xml:space="preserve"> o</w:t>
      </w:r>
      <w:r w:rsidR="00864D43" w:rsidRPr="00904501">
        <w:rPr>
          <w:rFonts w:ascii="Times New Roman" w:hAnsi="Times New Roman" w:cs="Times New Roman"/>
          <w:sz w:val="24"/>
          <w:szCs w:val="24"/>
        </w:rPr>
        <w:t>pći prihodi i primici</w:t>
      </w:r>
      <w:r w:rsidR="00DE6424">
        <w:rPr>
          <w:rFonts w:ascii="Times New Roman" w:hAnsi="Times New Roman" w:cs="Times New Roman"/>
          <w:sz w:val="24"/>
          <w:szCs w:val="24"/>
        </w:rPr>
        <w:t xml:space="preserve"> </w:t>
      </w:r>
      <w:r w:rsidR="00AE0994">
        <w:rPr>
          <w:rFonts w:ascii="Times New Roman" w:hAnsi="Times New Roman" w:cs="Times New Roman"/>
          <w:sz w:val="24"/>
          <w:szCs w:val="24"/>
        </w:rPr>
        <w:t>proračuna</w:t>
      </w:r>
      <w:r w:rsidR="00451975">
        <w:rPr>
          <w:rFonts w:ascii="Times New Roman" w:hAnsi="Times New Roman" w:cs="Times New Roman"/>
          <w:sz w:val="24"/>
          <w:szCs w:val="24"/>
        </w:rPr>
        <w:t>.</w:t>
      </w:r>
    </w:p>
    <w:p w14:paraId="61983344" w14:textId="77777777" w:rsidR="001C5067" w:rsidRPr="00EE7D1D" w:rsidRDefault="001C5067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D68CD" w14:textId="364564E1" w:rsidR="004941E2" w:rsidRPr="00187334" w:rsidRDefault="004941E2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34">
        <w:rPr>
          <w:rFonts w:ascii="Times New Roman" w:hAnsi="Times New Roman" w:cs="Times New Roman"/>
          <w:b/>
          <w:sz w:val="24"/>
          <w:szCs w:val="24"/>
        </w:rPr>
        <w:t>PROGRAM 110</w:t>
      </w:r>
      <w:r w:rsidR="001C4749">
        <w:rPr>
          <w:rFonts w:ascii="Times New Roman" w:hAnsi="Times New Roman" w:cs="Times New Roman"/>
          <w:b/>
          <w:sz w:val="24"/>
          <w:szCs w:val="24"/>
        </w:rPr>
        <w:t>6</w:t>
      </w:r>
      <w:r w:rsidRPr="00187334">
        <w:rPr>
          <w:rFonts w:ascii="Times New Roman" w:hAnsi="Times New Roman" w:cs="Times New Roman"/>
          <w:b/>
          <w:sz w:val="24"/>
          <w:szCs w:val="24"/>
        </w:rPr>
        <w:t>: PROMICANJE KULTURE</w:t>
      </w:r>
    </w:p>
    <w:p w14:paraId="6F4A5E0E" w14:textId="54BC1231" w:rsidR="004941E2" w:rsidRPr="00187334" w:rsidRDefault="004941E2" w:rsidP="00705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34">
        <w:rPr>
          <w:rFonts w:ascii="Times New Roman" w:hAnsi="Times New Roman" w:cs="Times New Roman"/>
          <w:sz w:val="24"/>
          <w:szCs w:val="24"/>
        </w:rPr>
        <w:t>Planirana sredstva za program Pro</w:t>
      </w:r>
      <w:r w:rsidR="007E4CDC" w:rsidRPr="00187334">
        <w:rPr>
          <w:rFonts w:ascii="Times New Roman" w:hAnsi="Times New Roman" w:cs="Times New Roman"/>
          <w:sz w:val="24"/>
          <w:szCs w:val="24"/>
        </w:rPr>
        <w:t>micanje kulture za 202</w:t>
      </w:r>
      <w:r w:rsidR="008B544F">
        <w:rPr>
          <w:rFonts w:ascii="Times New Roman" w:hAnsi="Times New Roman" w:cs="Times New Roman"/>
          <w:sz w:val="24"/>
          <w:szCs w:val="24"/>
        </w:rPr>
        <w:t>5</w:t>
      </w:r>
      <w:r w:rsidR="007E4CDC" w:rsidRPr="00187334">
        <w:rPr>
          <w:rFonts w:ascii="Times New Roman" w:hAnsi="Times New Roman" w:cs="Times New Roman"/>
          <w:sz w:val="24"/>
          <w:szCs w:val="24"/>
        </w:rPr>
        <w:t>. god</w:t>
      </w:r>
      <w:r w:rsidR="004222C7">
        <w:rPr>
          <w:rFonts w:ascii="Times New Roman" w:hAnsi="Times New Roman" w:cs="Times New Roman"/>
          <w:sz w:val="24"/>
          <w:szCs w:val="24"/>
        </w:rPr>
        <w:t>inu</w:t>
      </w:r>
      <w:r w:rsidR="007E4CDC" w:rsidRPr="00187334">
        <w:rPr>
          <w:rFonts w:ascii="Times New Roman" w:hAnsi="Times New Roman" w:cs="Times New Roman"/>
          <w:sz w:val="24"/>
          <w:szCs w:val="24"/>
        </w:rPr>
        <w:t xml:space="preserve"> iznose </w:t>
      </w:r>
      <w:r w:rsidR="008B544F">
        <w:rPr>
          <w:rFonts w:ascii="Times New Roman" w:hAnsi="Times New Roman" w:cs="Times New Roman"/>
          <w:sz w:val="24"/>
          <w:szCs w:val="24"/>
        </w:rPr>
        <w:t>75.0</w:t>
      </w:r>
      <w:r w:rsidR="00BA18E7">
        <w:rPr>
          <w:rFonts w:ascii="Times New Roman" w:hAnsi="Times New Roman" w:cs="Times New Roman"/>
          <w:sz w:val="24"/>
          <w:szCs w:val="24"/>
        </w:rPr>
        <w:t xml:space="preserve">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187334">
        <w:rPr>
          <w:rFonts w:ascii="Times New Roman" w:hAnsi="Times New Roman" w:cs="Times New Roman"/>
          <w:sz w:val="24"/>
          <w:szCs w:val="24"/>
        </w:rPr>
        <w:t>.</w:t>
      </w:r>
    </w:p>
    <w:p w14:paraId="17533439" w14:textId="1B692518" w:rsidR="004941E2" w:rsidRDefault="004941E2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87334">
        <w:rPr>
          <w:rFonts w:ascii="Times New Roman" w:hAnsi="Times New Roman" w:cs="Times New Roman"/>
          <w:b/>
          <w:sz w:val="24"/>
          <w:szCs w:val="24"/>
        </w:rPr>
        <w:t>Vrijeme realizacije</w:t>
      </w:r>
      <w:r w:rsidRPr="00187334">
        <w:rPr>
          <w:rFonts w:ascii="Times New Roman" w:hAnsi="Times New Roman" w:cs="Times New Roman"/>
          <w:sz w:val="24"/>
          <w:szCs w:val="24"/>
        </w:rPr>
        <w:t>: kontinuirano tijekom cijele godine, završno sa 31.12.202</w:t>
      </w:r>
      <w:r w:rsidR="00451975">
        <w:rPr>
          <w:rFonts w:ascii="Times New Roman" w:hAnsi="Times New Roman" w:cs="Times New Roman"/>
          <w:sz w:val="24"/>
          <w:szCs w:val="24"/>
        </w:rPr>
        <w:t>5</w:t>
      </w:r>
      <w:r w:rsidRPr="00187334">
        <w:rPr>
          <w:rFonts w:ascii="Times New Roman" w:hAnsi="Times New Roman" w:cs="Times New Roman"/>
          <w:sz w:val="24"/>
          <w:szCs w:val="24"/>
        </w:rPr>
        <w:t>.</w:t>
      </w:r>
      <w:r w:rsidR="004222C7">
        <w:rPr>
          <w:rFonts w:ascii="Times New Roman" w:hAnsi="Times New Roman" w:cs="Times New Roman"/>
          <w:sz w:val="24"/>
          <w:szCs w:val="24"/>
        </w:rPr>
        <w:t xml:space="preserve"> </w:t>
      </w:r>
      <w:r w:rsidRPr="00187334">
        <w:rPr>
          <w:rFonts w:ascii="Times New Roman" w:hAnsi="Times New Roman" w:cs="Times New Roman"/>
          <w:sz w:val="24"/>
          <w:szCs w:val="24"/>
        </w:rPr>
        <w:t>godine.</w:t>
      </w:r>
    </w:p>
    <w:p w14:paraId="14D0DC3A" w14:textId="58D1DAAA" w:rsidR="006C5643" w:rsidRPr="00187334" w:rsidRDefault="003E576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E5763">
        <w:rPr>
          <w:rFonts w:ascii="Times New Roman" w:hAnsi="Times New Roman" w:cs="Times New Roman"/>
          <w:b/>
          <w:bCs/>
          <w:sz w:val="24"/>
          <w:szCs w:val="24"/>
        </w:rPr>
        <w:t>Rizik</w:t>
      </w:r>
      <w:r>
        <w:rPr>
          <w:rFonts w:ascii="Times New Roman" w:hAnsi="Times New Roman" w:cs="Times New Roman"/>
          <w:sz w:val="24"/>
          <w:szCs w:val="24"/>
        </w:rPr>
        <w:t>: nedostatak novčanih sredstava i nedostatak ljudskih resursa</w:t>
      </w:r>
    </w:p>
    <w:p w14:paraId="0E53AAD9" w14:textId="52C6147A" w:rsidR="00130D2C" w:rsidRPr="008B544F" w:rsidRDefault="004941E2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87334">
        <w:rPr>
          <w:rFonts w:ascii="Times New Roman" w:hAnsi="Times New Roman" w:cs="Times New Roman"/>
          <w:b/>
          <w:sz w:val="24"/>
          <w:szCs w:val="24"/>
        </w:rPr>
        <w:t>Program sadrži aktivnosti</w:t>
      </w:r>
      <w:r w:rsidR="00FE5FC9" w:rsidRPr="00187334">
        <w:rPr>
          <w:rFonts w:ascii="Times New Roman" w:hAnsi="Times New Roman" w:cs="Times New Roman"/>
          <w:b/>
          <w:sz w:val="24"/>
          <w:szCs w:val="24"/>
        </w:rPr>
        <w:t xml:space="preserve"> i projekte</w:t>
      </w:r>
      <w:r w:rsidRPr="00187334">
        <w:rPr>
          <w:rFonts w:ascii="Times New Roman" w:hAnsi="Times New Roman" w:cs="Times New Roman"/>
          <w:b/>
          <w:sz w:val="24"/>
          <w:szCs w:val="24"/>
        </w:rPr>
        <w:t>:</w:t>
      </w:r>
    </w:p>
    <w:p w14:paraId="0AA10A88" w14:textId="77777777" w:rsidR="00130D2C" w:rsidRDefault="00130D2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84A76" w14:textId="50099397" w:rsidR="004941E2" w:rsidRPr="00187334" w:rsidRDefault="004941E2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34">
        <w:rPr>
          <w:rFonts w:ascii="Times New Roman" w:hAnsi="Times New Roman" w:cs="Times New Roman"/>
          <w:b/>
          <w:sz w:val="24"/>
          <w:szCs w:val="24"/>
        </w:rPr>
        <w:t>Aktivnosti A111601: Financiranje udruga u kulturi</w:t>
      </w:r>
    </w:p>
    <w:p w14:paraId="55DD6277" w14:textId="77777777" w:rsidR="00A13C87" w:rsidRPr="00187334" w:rsidRDefault="00A13C87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87334">
        <w:rPr>
          <w:rFonts w:ascii="Times New Roman" w:hAnsi="Times New Roman" w:cs="Times New Roman"/>
          <w:sz w:val="24"/>
          <w:szCs w:val="24"/>
        </w:rPr>
        <w:t>Ova aktivnost pr</w:t>
      </w:r>
      <w:r w:rsidR="00B876C7" w:rsidRPr="00187334">
        <w:rPr>
          <w:rFonts w:ascii="Times New Roman" w:hAnsi="Times New Roman" w:cs="Times New Roman"/>
          <w:sz w:val="24"/>
          <w:szCs w:val="24"/>
        </w:rPr>
        <w:t>ovodi se prema Pozivu za predlaganje programa javnih potreba u</w:t>
      </w:r>
      <w:r w:rsidR="00754DD4" w:rsidRPr="00187334">
        <w:rPr>
          <w:rFonts w:ascii="Times New Roman" w:hAnsi="Times New Roman" w:cs="Times New Roman"/>
          <w:sz w:val="24"/>
          <w:szCs w:val="24"/>
        </w:rPr>
        <w:t xml:space="preserve"> područjima</w:t>
      </w:r>
      <w:r w:rsidR="0081278C" w:rsidRPr="00187334">
        <w:rPr>
          <w:rFonts w:ascii="Times New Roman" w:hAnsi="Times New Roman" w:cs="Times New Roman"/>
          <w:sz w:val="24"/>
          <w:szCs w:val="24"/>
        </w:rPr>
        <w:t xml:space="preserve"> kulture</w:t>
      </w:r>
      <w:r w:rsidR="00754DD4" w:rsidRPr="00187334">
        <w:rPr>
          <w:rFonts w:ascii="Times New Roman" w:hAnsi="Times New Roman" w:cs="Times New Roman"/>
          <w:sz w:val="24"/>
          <w:szCs w:val="24"/>
        </w:rPr>
        <w:t>, sporta i udruga građana Općine Dubrovačko primorje</w:t>
      </w:r>
      <w:r w:rsidR="00E439F6" w:rsidRPr="00187334">
        <w:rPr>
          <w:rFonts w:ascii="Times New Roman" w:hAnsi="Times New Roman" w:cs="Times New Roman"/>
          <w:sz w:val="24"/>
          <w:szCs w:val="24"/>
        </w:rPr>
        <w:t>.</w:t>
      </w:r>
    </w:p>
    <w:p w14:paraId="291741A7" w14:textId="59C72F5E" w:rsidR="004941E2" w:rsidRPr="00187334" w:rsidRDefault="004941E2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34">
        <w:rPr>
          <w:rFonts w:ascii="Times New Roman" w:hAnsi="Times New Roman" w:cs="Times New Roman"/>
          <w:b/>
          <w:sz w:val="24"/>
          <w:szCs w:val="24"/>
        </w:rPr>
        <w:t>Opis:</w:t>
      </w:r>
      <w:r w:rsidR="00FE5FC9" w:rsidRPr="00187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334">
        <w:rPr>
          <w:rFonts w:ascii="Times New Roman" w:hAnsi="Times New Roman" w:cs="Times New Roman"/>
          <w:sz w:val="24"/>
          <w:szCs w:val="24"/>
        </w:rPr>
        <w:t>Općina kroz financijske pomoći potiče svoje kulturne udruge, ali i potpomaže njihov  opstanak</w:t>
      </w:r>
      <w:r w:rsidR="008B544F">
        <w:rPr>
          <w:rFonts w:ascii="Times New Roman" w:hAnsi="Times New Roman" w:cs="Times New Roman"/>
          <w:sz w:val="24"/>
          <w:szCs w:val="24"/>
        </w:rPr>
        <w:t>, te potiče kulturne manifestacije.</w:t>
      </w:r>
    </w:p>
    <w:p w14:paraId="5472A545" w14:textId="77777777" w:rsidR="00136EBE" w:rsidRDefault="004941E2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187334">
        <w:rPr>
          <w:rFonts w:ascii="Times New Roman" w:hAnsi="Times New Roman" w:cs="Times New Roman"/>
          <w:sz w:val="24"/>
          <w:szCs w:val="24"/>
        </w:rPr>
        <w:t>Sufinancira se rad udruga koje sudjeluju na raznim smotrama, koje obnavljaju svoje funduse, koji obnavljaju i čuvaju kulturnu baštinu.</w:t>
      </w:r>
      <w:r w:rsidR="005317E4">
        <w:rPr>
          <w:rFonts w:ascii="Times New Roman" w:hAnsi="Times New Roman" w:cs="Times New Roman"/>
          <w:sz w:val="24"/>
          <w:szCs w:val="24"/>
        </w:rPr>
        <w:t xml:space="preserve"> </w:t>
      </w:r>
      <w:r w:rsidR="00E61283">
        <w:rPr>
          <w:rFonts w:ascii="Times New Roman" w:hAnsi="Times New Roman" w:cs="Times New Roman"/>
          <w:sz w:val="24"/>
          <w:szCs w:val="24"/>
        </w:rPr>
        <w:t>Kroz ovu aktivnost subvencionirao bi se najam školske dvorane u cilju kako bi se privukli novi sadržaji u Općini Dubrovačko primorje, a sve bi bilo definirano kroz Javni poziv.</w:t>
      </w:r>
    </w:p>
    <w:p w14:paraId="7C3E7603" w14:textId="1A58CD75" w:rsidR="004941E2" w:rsidRDefault="00136EBE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Međunarodna suradnja kao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kulturne baštine</w:t>
      </w:r>
      <w:r w:rsidR="00E61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zemlji i inozemstvu predstavlja važan doprinos očuvanju tradicije same općine i njezinih kulturnih društava.</w:t>
      </w:r>
    </w:p>
    <w:p w14:paraId="270FAFAE" w14:textId="63622233" w:rsidR="00136EBE" w:rsidRPr="00187334" w:rsidRDefault="00136EBE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Poticat će se manifestacije u kulturi, filmu i ostalim djelatnostima za koje se procjeni da su od značaja za unapređenje kulture i baštine Dubrovačkog primorja.</w:t>
      </w:r>
    </w:p>
    <w:p w14:paraId="034242D6" w14:textId="77777777" w:rsidR="004941E2" w:rsidRPr="00187334" w:rsidRDefault="004941E2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34">
        <w:rPr>
          <w:rFonts w:ascii="Times New Roman" w:hAnsi="Times New Roman" w:cs="Times New Roman"/>
          <w:b/>
          <w:sz w:val="24"/>
          <w:szCs w:val="24"/>
        </w:rPr>
        <w:t>Cilj:</w:t>
      </w:r>
      <w:r w:rsidR="00FE5FC9" w:rsidRPr="00187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334">
        <w:rPr>
          <w:rFonts w:ascii="Times New Roman" w:hAnsi="Times New Roman" w:cs="Times New Roman"/>
          <w:sz w:val="24"/>
          <w:szCs w:val="24"/>
        </w:rPr>
        <w:t xml:space="preserve">Općina Dubrovačko primorje pokušava očuvati kulturnu baštinu i sačuvati od zaborava primorske običaje. Cilj ove aktivnosti je da udruge u kulturi kroz svoje djelovanje doprinose  očuvanju materijalne i nematerijalne kulturne baštine. </w:t>
      </w:r>
    </w:p>
    <w:p w14:paraId="19AD61C2" w14:textId="3E930150" w:rsidR="00244148" w:rsidRPr="00C536C8" w:rsidRDefault="004941E2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C536C8">
        <w:rPr>
          <w:rFonts w:ascii="Times New Roman" w:hAnsi="Times New Roman" w:cs="Times New Roman"/>
          <w:sz w:val="24"/>
          <w:szCs w:val="24"/>
        </w:rPr>
        <w:t>Sredstva za realizaciju ove aktivnosti pl</w:t>
      </w:r>
      <w:r w:rsidR="00097B28" w:rsidRPr="00C536C8">
        <w:rPr>
          <w:rFonts w:ascii="Times New Roman" w:hAnsi="Times New Roman" w:cs="Times New Roman"/>
          <w:sz w:val="24"/>
          <w:szCs w:val="24"/>
        </w:rPr>
        <w:t xml:space="preserve">anirana su u iznosu od </w:t>
      </w:r>
      <w:r w:rsidR="008B544F">
        <w:rPr>
          <w:rFonts w:ascii="Times New Roman" w:hAnsi="Times New Roman" w:cs="Times New Roman"/>
          <w:sz w:val="24"/>
          <w:szCs w:val="24"/>
        </w:rPr>
        <w:t>24</w:t>
      </w:r>
      <w:r w:rsidR="00187334" w:rsidRPr="00C536C8">
        <w:rPr>
          <w:rFonts w:ascii="Times New Roman" w:hAnsi="Times New Roman" w:cs="Times New Roman"/>
          <w:sz w:val="24"/>
          <w:szCs w:val="24"/>
        </w:rPr>
        <w:t>.</w:t>
      </w:r>
      <w:r w:rsidR="008B544F">
        <w:rPr>
          <w:rFonts w:ascii="Times New Roman" w:hAnsi="Times New Roman" w:cs="Times New Roman"/>
          <w:sz w:val="24"/>
          <w:szCs w:val="24"/>
        </w:rPr>
        <w:t>0</w:t>
      </w:r>
      <w:r w:rsidR="00187334" w:rsidRPr="00C536C8">
        <w:rPr>
          <w:rFonts w:ascii="Times New Roman" w:hAnsi="Times New Roman" w:cs="Times New Roman"/>
          <w:sz w:val="24"/>
          <w:szCs w:val="24"/>
        </w:rPr>
        <w:t>00</w:t>
      </w:r>
      <w:r w:rsidR="0056071F">
        <w:rPr>
          <w:rFonts w:ascii="Times New Roman" w:hAnsi="Times New Roman" w:cs="Times New Roman"/>
          <w:sz w:val="24"/>
          <w:szCs w:val="24"/>
        </w:rPr>
        <w:t>,00</w:t>
      </w:r>
      <w:r w:rsidR="00187334" w:rsidRPr="00C536C8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C536C8">
        <w:rPr>
          <w:rFonts w:ascii="Times New Roman" w:hAnsi="Times New Roman" w:cs="Times New Roman"/>
          <w:sz w:val="24"/>
          <w:szCs w:val="24"/>
        </w:rPr>
        <w:t xml:space="preserve">, a osigurana su iz izvora: </w:t>
      </w:r>
      <w:r w:rsidR="001013F3">
        <w:rPr>
          <w:rFonts w:ascii="Times New Roman" w:hAnsi="Times New Roman" w:cs="Times New Roman"/>
          <w:sz w:val="24"/>
          <w:szCs w:val="24"/>
        </w:rPr>
        <w:t>opći prihodi i primici</w:t>
      </w:r>
      <w:r w:rsidR="00451975">
        <w:rPr>
          <w:rFonts w:ascii="Times New Roman" w:hAnsi="Times New Roman" w:cs="Times New Roman"/>
          <w:sz w:val="24"/>
          <w:szCs w:val="24"/>
        </w:rPr>
        <w:t>.</w:t>
      </w:r>
    </w:p>
    <w:p w14:paraId="358F8430" w14:textId="3B68156D" w:rsidR="00187334" w:rsidRDefault="00187334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6C8">
        <w:rPr>
          <w:rFonts w:ascii="Times New Roman" w:hAnsi="Times New Roman" w:cs="Times New Roman"/>
          <w:b/>
          <w:bCs/>
          <w:sz w:val="24"/>
          <w:szCs w:val="24"/>
        </w:rPr>
        <w:t>Aktivnost A111604: Održavanje crkvi i ostalih spomenika kulture</w:t>
      </w:r>
    </w:p>
    <w:p w14:paraId="230AC7E6" w14:textId="734FC4C9" w:rsidR="00C536C8" w:rsidRDefault="00DE433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Opis: </w:t>
      </w:r>
      <w:r w:rsidRPr="00DE4339">
        <w:rPr>
          <w:rFonts w:ascii="Times New Roman" w:hAnsi="Times New Roman" w:cs="Times New Roman"/>
          <w:sz w:val="24"/>
          <w:szCs w:val="24"/>
        </w:rPr>
        <w:t>ovom aktivnošću se planira izvršenje manjih zahvata na sakralnim objektima po zahtjevima Župa.</w:t>
      </w:r>
    </w:p>
    <w:p w14:paraId="0C50AB1F" w14:textId="181DC39A" w:rsidR="00C536C8" w:rsidRDefault="00DE4339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339">
        <w:rPr>
          <w:rFonts w:ascii="Times New Roman" w:hAnsi="Times New Roman" w:cs="Times New Roman"/>
          <w:b/>
          <w:bCs/>
          <w:sz w:val="24"/>
          <w:szCs w:val="24"/>
        </w:rPr>
        <w:t>Cilj</w:t>
      </w:r>
      <w:r>
        <w:rPr>
          <w:rFonts w:ascii="Times New Roman" w:hAnsi="Times New Roman" w:cs="Times New Roman"/>
          <w:sz w:val="24"/>
          <w:szCs w:val="24"/>
        </w:rPr>
        <w:t>: pomoći u održavanju sakralnih objekata kako bi se održao kulturni identitet  tog područja.</w:t>
      </w:r>
    </w:p>
    <w:p w14:paraId="4755A62A" w14:textId="0A336154" w:rsidR="00C536C8" w:rsidRDefault="00C536C8" w:rsidP="00C536C8">
      <w:pPr>
        <w:jc w:val="both"/>
        <w:rPr>
          <w:rFonts w:ascii="Times New Roman" w:hAnsi="Times New Roman" w:cs="Times New Roman"/>
          <w:sz w:val="24"/>
          <w:szCs w:val="24"/>
        </w:rPr>
      </w:pPr>
      <w:r w:rsidRPr="00C536C8">
        <w:rPr>
          <w:rFonts w:ascii="Times New Roman" w:hAnsi="Times New Roman" w:cs="Times New Roman"/>
          <w:sz w:val="24"/>
          <w:szCs w:val="24"/>
        </w:rPr>
        <w:t xml:space="preserve">Sredstva za realizaciju ovog projekta planirana su u iznosu od </w:t>
      </w:r>
      <w:r w:rsidR="00FD1B95">
        <w:rPr>
          <w:rFonts w:ascii="Times New Roman" w:hAnsi="Times New Roman" w:cs="Times New Roman"/>
          <w:sz w:val="24"/>
          <w:szCs w:val="24"/>
        </w:rPr>
        <w:t>5</w:t>
      </w:r>
      <w:r w:rsidRPr="00C536C8">
        <w:rPr>
          <w:rFonts w:ascii="Times New Roman" w:hAnsi="Times New Roman" w:cs="Times New Roman"/>
          <w:sz w:val="24"/>
          <w:szCs w:val="24"/>
        </w:rPr>
        <w:t xml:space="preserve">.000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C536C8">
        <w:rPr>
          <w:rFonts w:ascii="Times New Roman" w:hAnsi="Times New Roman" w:cs="Times New Roman"/>
          <w:sz w:val="24"/>
          <w:szCs w:val="24"/>
        </w:rPr>
        <w:t>, a osigurana su iz izvora</w:t>
      </w:r>
      <w:r w:rsidR="00FD1B95">
        <w:rPr>
          <w:rFonts w:ascii="Times New Roman" w:hAnsi="Times New Roman" w:cs="Times New Roman"/>
          <w:sz w:val="24"/>
          <w:szCs w:val="24"/>
        </w:rPr>
        <w:t xml:space="preserve"> o</w:t>
      </w:r>
      <w:r w:rsidRPr="00C536C8">
        <w:rPr>
          <w:rFonts w:ascii="Times New Roman" w:hAnsi="Times New Roman" w:cs="Times New Roman"/>
          <w:sz w:val="24"/>
          <w:szCs w:val="24"/>
        </w:rPr>
        <w:t>pći prihodi i primici</w:t>
      </w:r>
      <w:r w:rsidR="00EE491B">
        <w:rPr>
          <w:rFonts w:ascii="Times New Roman" w:hAnsi="Times New Roman" w:cs="Times New Roman"/>
          <w:sz w:val="24"/>
          <w:szCs w:val="24"/>
        </w:rPr>
        <w:t xml:space="preserve"> proračuna</w:t>
      </w:r>
      <w:r w:rsidR="00451975">
        <w:rPr>
          <w:rFonts w:ascii="Times New Roman" w:hAnsi="Times New Roman" w:cs="Times New Roman"/>
          <w:sz w:val="24"/>
          <w:szCs w:val="24"/>
        </w:rPr>
        <w:t>.</w:t>
      </w:r>
    </w:p>
    <w:p w14:paraId="5A94E0B5" w14:textId="71D836A9" w:rsidR="007B708A" w:rsidRPr="007B708A" w:rsidRDefault="007B708A" w:rsidP="00C536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08A">
        <w:rPr>
          <w:rFonts w:ascii="Times New Roman" w:hAnsi="Times New Roman" w:cs="Times New Roman"/>
          <w:b/>
          <w:bCs/>
          <w:sz w:val="24"/>
          <w:szCs w:val="24"/>
        </w:rPr>
        <w:t xml:space="preserve">Kapitalni projekt K111607: Spomen soba Domovinskog rata - </w:t>
      </w:r>
      <w:proofErr w:type="spellStart"/>
      <w:r w:rsidRPr="007B708A">
        <w:rPr>
          <w:rFonts w:ascii="Times New Roman" w:hAnsi="Times New Roman" w:cs="Times New Roman"/>
          <w:b/>
          <w:bCs/>
          <w:sz w:val="24"/>
          <w:szCs w:val="24"/>
        </w:rPr>
        <w:t>Čepiku</w:t>
      </w:r>
      <w:r w:rsidR="00CF42D3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7B708A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</w:p>
    <w:p w14:paraId="112A9F27" w14:textId="4E6054AF" w:rsidR="007B708A" w:rsidRDefault="00DE4339" w:rsidP="00C536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Opis: ovim projektom bi se završila započeta projektna dokumentacija i započelo uređenje prostora Spomen sobe.</w:t>
      </w:r>
    </w:p>
    <w:p w14:paraId="02FEBC81" w14:textId="77777777" w:rsidR="00DE4339" w:rsidRDefault="00DE4339" w:rsidP="00C536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Cilj: očuvati najvrjedniji dio povijesti za stvaranje hrvatske države i dokumentirati sva događanja u razdoblju Domovinskog rata kako bi posjetitelji imali uvid u događanja a mlade generacije ne bi zaboravile povijest.</w:t>
      </w:r>
    </w:p>
    <w:p w14:paraId="025A7A58" w14:textId="039FB649" w:rsidR="00204F90" w:rsidRPr="00AF707E" w:rsidRDefault="00AF707E" w:rsidP="00AF707E">
      <w:pPr>
        <w:jc w:val="both"/>
        <w:rPr>
          <w:rFonts w:ascii="Times New Roman" w:hAnsi="Times New Roman" w:cs="Times New Roman"/>
          <w:sz w:val="24"/>
          <w:szCs w:val="24"/>
        </w:rPr>
      </w:pPr>
      <w:r w:rsidRPr="00AF707E">
        <w:rPr>
          <w:rFonts w:ascii="Times New Roman" w:hAnsi="Times New Roman" w:cs="Times New Roman"/>
          <w:sz w:val="24"/>
          <w:szCs w:val="24"/>
        </w:rPr>
        <w:t xml:space="preserve">Sredstva za realizaciju ovog projekta planirana su u iznosu od 40.000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AF707E">
        <w:rPr>
          <w:rFonts w:ascii="Times New Roman" w:hAnsi="Times New Roman" w:cs="Times New Roman"/>
          <w:sz w:val="24"/>
          <w:szCs w:val="24"/>
        </w:rPr>
        <w:t>, a osigurana su iz</w:t>
      </w:r>
      <w:r w:rsidR="001B7A7C">
        <w:rPr>
          <w:rFonts w:ascii="Times New Roman" w:hAnsi="Times New Roman" w:cs="Times New Roman"/>
          <w:sz w:val="24"/>
          <w:szCs w:val="24"/>
        </w:rPr>
        <w:t xml:space="preserve"> izvora </w:t>
      </w:r>
      <w:r w:rsidR="00704BCE">
        <w:rPr>
          <w:rFonts w:ascii="Times New Roman" w:hAnsi="Times New Roman" w:cs="Times New Roman"/>
          <w:sz w:val="24"/>
          <w:szCs w:val="24"/>
        </w:rPr>
        <w:t>pomoći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4D6A558A" w14:textId="7E71AAF5" w:rsidR="00717C90" w:rsidRDefault="00717C90" w:rsidP="00717C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Kapitalni projekt K11160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B70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Centar Crvenog križa – Dom Ošlje</w:t>
      </w:r>
    </w:p>
    <w:p w14:paraId="69B86A85" w14:textId="131142D6" w:rsidR="00717C90" w:rsidRDefault="00136C43" w:rsidP="00717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Opis: </w:t>
      </w:r>
      <w:r w:rsidR="00136EBE">
        <w:rPr>
          <w:rFonts w:ascii="Times New Roman" w:hAnsi="Times New Roman" w:cs="Times New Roman"/>
          <w:sz w:val="24"/>
          <w:szCs w:val="24"/>
        </w:rPr>
        <w:t>završno uređenje i stavljanje objekta u funkciju.</w:t>
      </w:r>
    </w:p>
    <w:p w14:paraId="25055633" w14:textId="2A72360E" w:rsidR="00717C90" w:rsidRPr="00136C43" w:rsidRDefault="00136C43" w:rsidP="00717C90">
      <w:pPr>
        <w:jc w:val="both"/>
        <w:rPr>
          <w:rFonts w:ascii="Times New Roman" w:hAnsi="Times New Roman" w:cs="Times New Roman"/>
          <w:sz w:val="24"/>
          <w:szCs w:val="24"/>
        </w:rPr>
      </w:pPr>
      <w:r w:rsidRPr="00136C43">
        <w:rPr>
          <w:rFonts w:ascii="Times New Roman" w:hAnsi="Times New Roman" w:cs="Times New Roman"/>
          <w:b/>
          <w:bCs/>
          <w:sz w:val="24"/>
          <w:szCs w:val="24"/>
        </w:rPr>
        <w:t>Cilj</w:t>
      </w:r>
      <w:r>
        <w:rPr>
          <w:rFonts w:ascii="Times New Roman" w:hAnsi="Times New Roman" w:cs="Times New Roman"/>
          <w:sz w:val="24"/>
          <w:szCs w:val="24"/>
        </w:rPr>
        <w:t>: održavanje radionica svih službi koje se uključene u spašavanje ljudskih života.</w:t>
      </w:r>
    </w:p>
    <w:p w14:paraId="54E17207" w14:textId="0234D480" w:rsidR="00717C90" w:rsidRDefault="00717C90" w:rsidP="00717C90">
      <w:pPr>
        <w:jc w:val="both"/>
        <w:rPr>
          <w:rFonts w:ascii="Times New Roman" w:hAnsi="Times New Roman" w:cs="Times New Roman"/>
          <w:sz w:val="24"/>
          <w:szCs w:val="24"/>
        </w:rPr>
      </w:pPr>
      <w:r w:rsidRPr="00AF707E">
        <w:rPr>
          <w:rFonts w:ascii="Times New Roman" w:hAnsi="Times New Roman" w:cs="Times New Roman"/>
          <w:sz w:val="24"/>
          <w:szCs w:val="24"/>
        </w:rPr>
        <w:t xml:space="preserve">Sredstva za realizaciju ovog projekta planirana su u iznosu od </w:t>
      </w:r>
      <w:r w:rsidR="00136EBE">
        <w:rPr>
          <w:rFonts w:ascii="Times New Roman" w:hAnsi="Times New Roman" w:cs="Times New Roman"/>
          <w:sz w:val="24"/>
          <w:szCs w:val="24"/>
        </w:rPr>
        <w:t>5</w:t>
      </w:r>
      <w:r w:rsidR="00CA31CE">
        <w:rPr>
          <w:rFonts w:ascii="Times New Roman" w:hAnsi="Times New Roman" w:cs="Times New Roman"/>
          <w:sz w:val="24"/>
          <w:szCs w:val="24"/>
        </w:rPr>
        <w:t>.000,00</w:t>
      </w:r>
      <w:r w:rsidRPr="00AF707E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AF707E">
        <w:rPr>
          <w:rFonts w:ascii="Times New Roman" w:hAnsi="Times New Roman" w:cs="Times New Roman"/>
          <w:sz w:val="24"/>
          <w:szCs w:val="24"/>
        </w:rPr>
        <w:t>, a osigurana su iz izvora</w:t>
      </w:r>
      <w:r w:rsidR="0023051E">
        <w:rPr>
          <w:rFonts w:ascii="Times New Roman" w:hAnsi="Times New Roman" w:cs="Times New Roman"/>
          <w:sz w:val="24"/>
          <w:szCs w:val="24"/>
        </w:rPr>
        <w:t xml:space="preserve"> p</w:t>
      </w:r>
      <w:r w:rsidRPr="00AF707E">
        <w:rPr>
          <w:rFonts w:ascii="Times New Roman" w:hAnsi="Times New Roman" w:cs="Times New Roman"/>
          <w:sz w:val="24"/>
          <w:szCs w:val="24"/>
        </w:rPr>
        <w:t>omoći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3D45A9ED" w14:textId="1B43D576" w:rsidR="00A0293A" w:rsidRPr="00D65341" w:rsidRDefault="00A0293A" w:rsidP="00717C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341">
        <w:rPr>
          <w:rFonts w:ascii="Times New Roman" w:hAnsi="Times New Roman" w:cs="Times New Roman"/>
          <w:b/>
          <w:bCs/>
          <w:sz w:val="24"/>
          <w:szCs w:val="24"/>
        </w:rPr>
        <w:t>Aktivnost A111609: Otkup knjiga</w:t>
      </w:r>
    </w:p>
    <w:p w14:paraId="634EE94E" w14:textId="66D63E1A" w:rsidR="00A0293A" w:rsidRDefault="00A0293A" w:rsidP="00717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Opis: </w:t>
      </w:r>
      <w:r w:rsidR="00CB6AFA">
        <w:rPr>
          <w:rFonts w:ascii="Times New Roman" w:hAnsi="Times New Roman" w:cs="Times New Roman"/>
          <w:sz w:val="24"/>
          <w:szCs w:val="24"/>
        </w:rPr>
        <w:t>ovom aktivnosti bi se otkupile knjige na vrijednos</w:t>
      </w:r>
      <w:r w:rsidR="009912F0">
        <w:rPr>
          <w:rFonts w:ascii="Times New Roman" w:hAnsi="Times New Roman" w:cs="Times New Roman"/>
          <w:sz w:val="24"/>
          <w:szCs w:val="24"/>
        </w:rPr>
        <w:t>ti.</w:t>
      </w:r>
    </w:p>
    <w:p w14:paraId="1687B447" w14:textId="3F680921" w:rsidR="00F00885" w:rsidRDefault="00F00885" w:rsidP="00717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Cilj: </w:t>
      </w:r>
      <w:r w:rsidR="00BB6CA1">
        <w:rPr>
          <w:rFonts w:ascii="Times New Roman" w:hAnsi="Times New Roman" w:cs="Times New Roman"/>
          <w:sz w:val="24"/>
          <w:szCs w:val="24"/>
        </w:rPr>
        <w:t xml:space="preserve">cilj ove aktivnosti je </w:t>
      </w:r>
      <w:r w:rsidR="009912F0">
        <w:rPr>
          <w:rFonts w:ascii="Times New Roman" w:hAnsi="Times New Roman" w:cs="Times New Roman"/>
          <w:sz w:val="24"/>
          <w:szCs w:val="24"/>
        </w:rPr>
        <w:t>očuvati dijela koje su dio povijesti.</w:t>
      </w:r>
    </w:p>
    <w:p w14:paraId="64BA2BA0" w14:textId="194DF7F2" w:rsidR="00F00885" w:rsidRPr="00AF707E" w:rsidRDefault="00F00885" w:rsidP="00717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realizaciju ovog projekta planirana su u iznosu od 1.000,00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, a osigurana su iz izvora višak prihoda 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0C52AE14" w14:textId="77777777" w:rsidR="00717C90" w:rsidRPr="005D302F" w:rsidRDefault="00717C90" w:rsidP="00705D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0A19C6" w14:textId="77777777" w:rsidR="00277FF5" w:rsidRPr="00622214" w:rsidRDefault="00277FF5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14">
        <w:rPr>
          <w:rFonts w:ascii="Times New Roman" w:hAnsi="Times New Roman" w:cs="Times New Roman"/>
          <w:b/>
          <w:sz w:val="24"/>
          <w:szCs w:val="24"/>
        </w:rPr>
        <w:t>PROGRAM 1107: RAZVOJ SPORTA I REKREACIJE</w:t>
      </w:r>
    </w:p>
    <w:p w14:paraId="078BB8BF" w14:textId="78D94436" w:rsidR="00277FF5" w:rsidRPr="00622214" w:rsidRDefault="00277FF5" w:rsidP="00705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214">
        <w:rPr>
          <w:rFonts w:ascii="Times New Roman" w:hAnsi="Times New Roman" w:cs="Times New Roman"/>
          <w:sz w:val="24"/>
          <w:szCs w:val="24"/>
        </w:rPr>
        <w:t xml:space="preserve">Planirana sredstva za program Razvoj sporta i rekreacije  </w:t>
      </w:r>
      <w:r w:rsidR="00090F51" w:rsidRPr="00622214">
        <w:rPr>
          <w:rFonts w:ascii="Times New Roman" w:hAnsi="Times New Roman" w:cs="Times New Roman"/>
          <w:sz w:val="24"/>
          <w:szCs w:val="24"/>
        </w:rPr>
        <w:t>za 202</w:t>
      </w:r>
      <w:r w:rsidR="008B544F">
        <w:rPr>
          <w:rFonts w:ascii="Times New Roman" w:hAnsi="Times New Roman" w:cs="Times New Roman"/>
          <w:sz w:val="24"/>
          <w:szCs w:val="24"/>
        </w:rPr>
        <w:t>5</w:t>
      </w:r>
      <w:r w:rsidR="00090F51" w:rsidRPr="00622214">
        <w:rPr>
          <w:rFonts w:ascii="Times New Roman" w:hAnsi="Times New Roman" w:cs="Times New Roman"/>
          <w:sz w:val="24"/>
          <w:szCs w:val="24"/>
        </w:rPr>
        <w:t>. god</w:t>
      </w:r>
      <w:r w:rsidR="00101891">
        <w:rPr>
          <w:rFonts w:ascii="Times New Roman" w:hAnsi="Times New Roman" w:cs="Times New Roman"/>
          <w:sz w:val="24"/>
          <w:szCs w:val="24"/>
        </w:rPr>
        <w:t>ine</w:t>
      </w:r>
      <w:r w:rsidR="00090F51" w:rsidRPr="00622214">
        <w:rPr>
          <w:rFonts w:ascii="Times New Roman" w:hAnsi="Times New Roman" w:cs="Times New Roman"/>
          <w:sz w:val="24"/>
          <w:szCs w:val="24"/>
        </w:rPr>
        <w:t xml:space="preserve"> iznose </w:t>
      </w:r>
      <w:r w:rsidR="008B544F">
        <w:rPr>
          <w:rFonts w:ascii="Times New Roman" w:hAnsi="Times New Roman" w:cs="Times New Roman"/>
          <w:sz w:val="24"/>
          <w:szCs w:val="24"/>
        </w:rPr>
        <w:t>165</w:t>
      </w:r>
      <w:r w:rsidR="00567D17">
        <w:rPr>
          <w:rFonts w:ascii="Times New Roman" w:hAnsi="Times New Roman" w:cs="Times New Roman"/>
          <w:sz w:val="24"/>
          <w:szCs w:val="24"/>
        </w:rPr>
        <w:t>.000,00</w:t>
      </w:r>
      <w:r w:rsidR="00622214" w:rsidRPr="00622214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622214">
        <w:rPr>
          <w:rFonts w:ascii="Times New Roman" w:hAnsi="Times New Roman" w:cs="Times New Roman"/>
          <w:sz w:val="24"/>
          <w:szCs w:val="24"/>
        </w:rPr>
        <w:t>.</w:t>
      </w:r>
    </w:p>
    <w:p w14:paraId="436DA0EA" w14:textId="2486274F" w:rsidR="007B708A" w:rsidRDefault="00277FF5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622214">
        <w:rPr>
          <w:rFonts w:ascii="Times New Roman" w:hAnsi="Times New Roman" w:cs="Times New Roman"/>
          <w:b/>
          <w:sz w:val="24"/>
          <w:szCs w:val="24"/>
        </w:rPr>
        <w:t>Vrijeme realizacije</w:t>
      </w:r>
      <w:r w:rsidRPr="00622214">
        <w:rPr>
          <w:rFonts w:ascii="Times New Roman" w:hAnsi="Times New Roman" w:cs="Times New Roman"/>
          <w:sz w:val="24"/>
          <w:szCs w:val="24"/>
        </w:rPr>
        <w:t>: kontinuirano tijekom cijele godine, završno sa 31.12.202</w:t>
      </w:r>
      <w:r w:rsidR="006407D8">
        <w:rPr>
          <w:rFonts w:ascii="Times New Roman" w:hAnsi="Times New Roman" w:cs="Times New Roman"/>
          <w:sz w:val="24"/>
          <w:szCs w:val="24"/>
        </w:rPr>
        <w:t>5</w:t>
      </w:r>
      <w:r w:rsidRPr="00622214">
        <w:rPr>
          <w:rFonts w:ascii="Times New Roman" w:hAnsi="Times New Roman" w:cs="Times New Roman"/>
          <w:sz w:val="24"/>
          <w:szCs w:val="24"/>
        </w:rPr>
        <w:t>.</w:t>
      </w:r>
      <w:r w:rsidR="00101891">
        <w:rPr>
          <w:rFonts w:ascii="Times New Roman" w:hAnsi="Times New Roman" w:cs="Times New Roman"/>
          <w:sz w:val="24"/>
          <w:szCs w:val="24"/>
        </w:rPr>
        <w:t xml:space="preserve"> </w:t>
      </w:r>
      <w:r w:rsidRPr="00622214">
        <w:rPr>
          <w:rFonts w:ascii="Times New Roman" w:hAnsi="Times New Roman" w:cs="Times New Roman"/>
          <w:sz w:val="24"/>
          <w:szCs w:val="24"/>
        </w:rPr>
        <w:t>godine.</w:t>
      </w:r>
    </w:p>
    <w:p w14:paraId="665AC385" w14:textId="63A123BB" w:rsidR="00E30E8F" w:rsidRPr="00E30E8F" w:rsidRDefault="00E30E8F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E8F">
        <w:rPr>
          <w:rFonts w:ascii="Times New Roman" w:hAnsi="Times New Roman" w:cs="Times New Roman"/>
          <w:b/>
          <w:bCs/>
          <w:sz w:val="24"/>
          <w:szCs w:val="24"/>
        </w:rPr>
        <w:t xml:space="preserve">Rizik: </w:t>
      </w:r>
      <w:r w:rsidRPr="00E30E8F">
        <w:rPr>
          <w:rFonts w:ascii="Times New Roman" w:hAnsi="Times New Roman" w:cs="Times New Roman"/>
          <w:sz w:val="24"/>
          <w:szCs w:val="24"/>
        </w:rPr>
        <w:t>nedostatak novčanih sredstava i mali broj korisnika sportske infrastrukture koji se bave sportom.</w:t>
      </w:r>
    </w:p>
    <w:p w14:paraId="417FCF58" w14:textId="499ED7CB" w:rsidR="00E751A3" w:rsidRPr="00E751A3" w:rsidRDefault="00277FF5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14">
        <w:rPr>
          <w:rFonts w:ascii="Times New Roman" w:hAnsi="Times New Roman" w:cs="Times New Roman"/>
          <w:b/>
          <w:sz w:val="24"/>
          <w:szCs w:val="24"/>
        </w:rPr>
        <w:t>Prog</w:t>
      </w:r>
      <w:r w:rsidR="009F1D7D">
        <w:rPr>
          <w:rFonts w:ascii="Times New Roman" w:hAnsi="Times New Roman" w:cs="Times New Roman"/>
          <w:b/>
          <w:sz w:val="24"/>
          <w:szCs w:val="24"/>
        </w:rPr>
        <w:t>ram sadrži  sljedeće aktivnosti</w:t>
      </w:r>
      <w:r w:rsidRPr="00622214">
        <w:rPr>
          <w:rFonts w:ascii="Times New Roman" w:hAnsi="Times New Roman" w:cs="Times New Roman"/>
          <w:b/>
          <w:sz w:val="24"/>
          <w:szCs w:val="24"/>
        </w:rPr>
        <w:t>:</w:t>
      </w:r>
    </w:p>
    <w:p w14:paraId="652965B6" w14:textId="77777777" w:rsidR="00277FF5" w:rsidRPr="00622214" w:rsidRDefault="00277FF5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14">
        <w:rPr>
          <w:rFonts w:ascii="Times New Roman" w:hAnsi="Times New Roman" w:cs="Times New Roman"/>
          <w:b/>
          <w:sz w:val="24"/>
          <w:szCs w:val="24"/>
        </w:rPr>
        <w:t>Aktivnosti  A111701: Financiranje udruga u sportu</w:t>
      </w:r>
    </w:p>
    <w:p w14:paraId="002FF719" w14:textId="77777777" w:rsidR="00277FF5" w:rsidRPr="00622214" w:rsidRDefault="00277FF5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14">
        <w:rPr>
          <w:rFonts w:ascii="Times New Roman" w:hAnsi="Times New Roman" w:cs="Times New Roman"/>
          <w:b/>
          <w:sz w:val="24"/>
          <w:szCs w:val="24"/>
        </w:rPr>
        <w:t>Opis:</w:t>
      </w:r>
      <w:r w:rsidR="003010EF" w:rsidRPr="00622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214">
        <w:rPr>
          <w:rFonts w:ascii="Times New Roman" w:hAnsi="Times New Roman" w:cs="Times New Roman"/>
          <w:sz w:val="24"/>
          <w:szCs w:val="24"/>
        </w:rPr>
        <w:t xml:space="preserve">Općina Dubrovačko primorje podržava razvoj sporta na svom području kroz tekuće donacije sportskim društvima koji okupljaju mlade na sportskim terenima. </w:t>
      </w:r>
    </w:p>
    <w:p w14:paraId="4B2736D9" w14:textId="77777777" w:rsidR="00277FF5" w:rsidRPr="00622214" w:rsidRDefault="00277FF5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622214">
        <w:rPr>
          <w:rFonts w:ascii="Times New Roman" w:hAnsi="Times New Roman" w:cs="Times New Roman"/>
          <w:sz w:val="24"/>
          <w:szCs w:val="24"/>
        </w:rPr>
        <w:t>Potiče se djelovanje sportskih škola za djecu i mlade.</w:t>
      </w:r>
    </w:p>
    <w:p w14:paraId="3A700896" w14:textId="10824C8B" w:rsidR="00C47B8F" w:rsidRPr="00622214" w:rsidRDefault="00C47B8F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622214">
        <w:rPr>
          <w:rFonts w:ascii="Times New Roman" w:hAnsi="Times New Roman" w:cs="Times New Roman"/>
          <w:sz w:val="24"/>
          <w:szCs w:val="24"/>
        </w:rPr>
        <w:t>Ova aktivnost provodi se prema Pozivu za predlaganje programa javnih potreba u područjima kulture, sporta i udruga građana Općine Dubrovačko primorje.</w:t>
      </w:r>
      <w:r w:rsidR="007A6769">
        <w:rPr>
          <w:rFonts w:ascii="Times New Roman" w:hAnsi="Times New Roman" w:cs="Times New Roman"/>
          <w:sz w:val="24"/>
          <w:szCs w:val="24"/>
        </w:rPr>
        <w:t xml:space="preserve"> Kroz ovu aktivnost subvencionirao bi se najam školske dvorane u cilju kako bi se privukli novi sadržaji u Općini Dubrovačko primorje, a sve bi bilo definirano kroz Javni poziv. </w:t>
      </w:r>
    </w:p>
    <w:p w14:paraId="77063DFA" w14:textId="763EA40E" w:rsidR="00277FF5" w:rsidRPr="00622214" w:rsidRDefault="00277FF5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14">
        <w:rPr>
          <w:rFonts w:ascii="Times New Roman" w:hAnsi="Times New Roman" w:cs="Times New Roman"/>
          <w:b/>
          <w:sz w:val="24"/>
          <w:szCs w:val="24"/>
        </w:rPr>
        <w:t>Cilj:</w:t>
      </w:r>
      <w:r w:rsidR="003010EF" w:rsidRPr="00622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79A">
        <w:rPr>
          <w:rFonts w:ascii="Times New Roman" w:hAnsi="Times New Roman" w:cs="Times New Roman"/>
          <w:sz w:val="24"/>
          <w:szCs w:val="24"/>
        </w:rPr>
        <w:t>c</w:t>
      </w:r>
      <w:r w:rsidRPr="00622214">
        <w:rPr>
          <w:rFonts w:ascii="Times New Roman" w:hAnsi="Times New Roman" w:cs="Times New Roman"/>
          <w:sz w:val="24"/>
          <w:szCs w:val="24"/>
        </w:rPr>
        <w:t>ilj ove aktivnosti je poticanje stanovništva, a posebice mladih na bavljenje sportom.</w:t>
      </w:r>
    </w:p>
    <w:p w14:paraId="329A929D" w14:textId="1677C6BB" w:rsidR="002D4F44" w:rsidRDefault="00277FF5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F833AA">
        <w:rPr>
          <w:rFonts w:ascii="Times New Roman" w:hAnsi="Times New Roman" w:cs="Times New Roman"/>
          <w:sz w:val="24"/>
          <w:szCs w:val="24"/>
        </w:rPr>
        <w:t>Sredstva za realizaciju ove aktivnosti planirana su u izn</w:t>
      </w:r>
      <w:r w:rsidR="00C47B8F" w:rsidRPr="00F833AA">
        <w:rPr>
          <w:rFonts w:ascii="Times New Roman" w:hAnsi="Times New Roman" w:cs="Times New Roman"/>
          <w:sz w:val="24"/>
          <w:szCs w:val="24"/>
        </w:rPr>
        <w:t>osu od</w:t>
      </w:r>
      <w:r w:rsidR="008A176C">
        <w:rPr>
          <w:rFonts w:ascii="Times New Roman" w:hAnsi="Times New Roman" w:cs="Times New Roman"/>
          <w:sz w:val="24"/>
          <w:szCs w:val="24"/>
        </w:rPr>
        <w:t xml:space="preserve"> 20.0</w:t>
      </w:r>
      <w:r w:rsidR="00622214" w:rsidRPr="00F833AA">
        <w:rPr>
          <w:rFonts w:ascii="Times New Roman" w:hAnsi="Times New Roman" w:cs="Times New Roman"/>
          <w:sz w:val="24"/>
          <w:szCs w:val="24"/>
        </w:rPr>
        <w:t>00</w:t>
      </w:r>
      <w:r w:rsidR="008A176C">
        <w:rPr>
          <w:rFonts w:ascii="Times New Roman" w:hAnsi="Times New Roman" w:cs="Times New Roman"/>
          <w:sz w:val="24"/>
          <w:szCs w:val="24"/>
        </w:rPr>
        <w:t>,00</w:t>
      </w:r>
      <w:r w:rsidR="00622214" w:rsidRPr="00F833AA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F833AA">
        <w:rPr>
          <w:rFonts w:ascii="Times New Roman" w:hAnsi="Times New Roman" w:cs="Times New Roman"/>
          <w:sz w:val="24"/>
          <w:szCs w:val="24"/>
        </w:rPr>
        <w:t>, a osigurana su iz</w:t>
      </w:r>
      <w:r w:rsidR="003010EF" w:rsidRPr="00F833AA">
        <w:rPr>
          <w:rFonts w:ascii="Times New Roman" w:hAnsi="Times New Roman" w:cs="Times New Roman"/>
          <w:sz w:val="24"/>
          <w:szCs w:val="24"/>
        </w:rPr>
        <w:t xml:space="preserve"> izvora</w:t>
      </w:r>
      <w:r w:rsidR="00AD2901">
        <w:rPr>
          <w:rFonts w:ascii="Times New Roman" w:hAnsi="Times New Roman" w:cs="Times New Roman"/>
          <w:sz w:val="24"/>
          <w:szCs w:val="24"/>
        </w:rPr>
        <w:t xml:space="preserve"> o</w:t>
      </w:r>
      <w:r w:rsidR="003010EF" w:rsidRPr="00F833AA">
        <w:rPr>
          <w:rFonts w:ascii="Times New Roman" w:hAnsi="Times New Roman" w:cs="Times New Roman"/>
          <w:sz w:val="24"/>
          <w:szCs w:val="24"/>
        </w:rPr>
        <w:t>pći prihodi i primici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5FD91FB1" w14:textId="77777777" w:rsidR="006407D8" w:rsidRDefault="006407D8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2DFC9" w14:textId="77777777" w:rsidR="006407D8" w:rsidRPr="00C4322C" w:rsidRDefault="006407D8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CB5BA" w14:textId="77777777" w:rsidR="00277FF5" w:rsidRPr="00683526" w:rsidRDefault="00277FF5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26">
        <w:rPr>
          <w:rFonts w:ascii="Times New Roman" w:hAnsi="Times New Roman" w:cs="Times New Roman"/>
          <w:b/>
          <w:sz w:val="24"/>
          <w:szCs w:val="24"/>
        </w:rPr>
        <w:lastRenderedPageBreak/>
        <w:t>Aktivnost A111702: Održavanje sportskih objekata</w:t>
      </w:r>
    </w:p>
    <w:p w14:paraId="0DA44537" w14:textId="25981D8A" w:rsidR="00277FF5" w:rsidRPr="00683526" w:rsidRDefault="00277FF5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26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="00602B30" w:rsidRPr="0068352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21908720"/>
      <w:r w:rsidR="008502CB" w:rsidRPr="008502CB">
        <w:rPr>
          <w:rFonts w:ascii="Times New Roman" w:hAnsi="Times New Roman" w:cs="Times New Roman"/>
          <w:sz w:val="24"/>
          <w:szCs w:val="24"/>
        </w:rPr>
        <w:t>o</w:t>
      </w:r>
      <w:r w:rsidRPr="008502CB">
        <w:rPr>
          <w:rFonts w:ascii="Times New Roman" w:hAnsi="Times New Roman" w:cs="Times New Roman"/>
          <w:sz w:val="24"/>
          <w:szCs w:val="24"/>
        </w:rPr>
        <w:t>dr</w:t>
      </w:r>
      <w:r w:rsidRPr="00683526">
        <w:rPr>
          <w:rFonts w:ascii="Times New Roman" w:hAnsi="Times New Roman" w:cs="Times New Roman"/>
          <w:sz w:val="24"/>
          <w:szCs w:val="24"/>
        </w:rPr>
        <w:t>žavanje sportskih terena i dječjih igrališta na području općine Dubrovačko primorje.  Redovitim  obilaskom  istih, vrši se čišćenje,  košnja trave, popravak sprava  i ostalih potrebnih radnji.</w:t>
      </w:r>
      <w:r w:rsidR="00E30CA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50356D10" w14:textId="1D7A4ABE" w:rsidR="00136EBE" w:rsidRPr="00136EBE" w:rsidRDefault="00277FF5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683526">
        <w:rPr>
          <w:rFonts w:ascii="Times New Roman" w:hAnsi="Times New Roman" w:cs="Times New Roman"/>
          <w:b/>
          <w:sz w:val="24"/>
          <w:szCs w:val="24"/>
        </w:rPr>
        <w:t xml:space="preserve">Cilj: </w:t>
      </w:r>
      <w:r w:rsidR="00602B30" w:rsidRPr="0068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526">
        <w:rPr>
          <w:rFonts w:ascii="Times New Roman" w:hAnsi="Times New Roman" w:cs="Times New Roman"/>
          <w:sz w:val="24"/>
          <w:szCs w:val="24"/>
        </w:rPr>
        <w:t>Općina nastavlja  ulagati  u sportske terene i dječja igrališta na području općine s ciljem  bolje opremljenosti i sigurnosti. Cilj je da svako naselje u općini ima sportski teren ili dječje igralište bez obzira na mali broj djece.</w:t>
      </w:r>
    </w:p>
    <w:p w14:paraId="44EA37C3" w14:textId="4F4E5C0D" w:rsidR="00277FF5" w:rsidRDefault="00277FF5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896DF4">
        <w:rPr>
          <w:rFonts w:ascii="Times New Roman" w:hAnsi="Times New Roman" w:cs="Times New Roman"/>
          <w:sz w:val="24"/>
          <w:szCs w:val="24"/>
        </w:rPr>
        <w:t>Sredstva za realizaciju ove aktivnosti pl</w:t>
      </w:r>
      <w:r w:rsidR="000B5FFC" w:rsidRPr="00896DF4">
        <w:rPr>
          <w:rFonts w:ascii="Times New Roman" w:hAnsi="Times New Roman" w:cs="Times New Roman"/>
          <w:sz w:val="24"/>
          <w:szCs w:val="24"/>
        </w:rPr>
        <w:t xml:space="preserve">anirana su u iznosu od </w:t>
      </w:r>
      <w:r w:rsidR="00FF10B1">
        <w:rPr>
          <w:rFonts w:ascii="Times New Roman" w:hAnsi="Times New Roman" w:cs="Times New Roman"/>
          <w:sz w:val="24"/>
          <w:szCs w:val="24"/>
        </w:rPr>
        <w:t>40.000</w:t>
      </w:r>
      <w:r w:rsidR="00683526" w:rsidRPr="00896DF4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896DF4">
        <w:rPr>
          <w:rFonts w:ascii="Times New Roman" w:hAnsi="Times New Roman" w:cs="Times New Roman"/>
          <w:sz w:val="24"/>
          <w:szCs w:val="24"/>
        </w:rPr>
        <w:t>, a osigurana su iz izvora</w:t>
      </w:r>
      <w:r w:rsidR="008256C9">
        <w:rPr>
          <w:rFonts w:ascii="Times New Roman" w:hAnsi="Times New Roman" w:cs="Times New Roman"/>
          <w:sz w:val="24"/>
          <w:szCs w:val="24"/>
        </w:rPr>
        <w:t xml:space="preserve"> </w:t>
      </w:r>
      <w:r w:rsidR="001B7A7C">
        <w:rPr>
          <w:rFonts w:ascii="Times New Roman" w:hAnsi="Times New Roman" w:cs="Times New Roman"/>
          <w:sz w:val="24"/>
          <w:szCs w:val="24"/>
        </w:rPr>
        <w:t>opći prihodi i primici</w:t>
      </w:r>
      <w:r w:rsidR="00FF10B1">
        <w:rPr>
          <w:rFonts w:ascii="Times New Roman" w:hAnsi="Times New Roman" w:cs="Times New Roman"/>
          <w:sz w:val="24"/>
          <w:szCs w:val="24"/>
        </w:rPr>
        <w:t>, p</w:t>
      </w:r>
      <w:r w:rsidRPr="00896DF4">
        <w:rPr>
          <w:rFonts w:ascii="Times New Roman" w:hAnsi="Times New Roman" w:cs="Times New Roman"/>
          <w:sz w:val="24"/>
          <w:szCs w:val="24"/>
        </w:rPr>
        <w:t>omoći</w:t>
      </w:r>
      <w:r w:rsidR="001B7A7C">
        <w:rPr>
          <w:rFonts w:ascii="Times New Roman" w:hAnsi="Times New Roman" w:cs="Times New Roman"/>
          <w:sz w:val="24"/>
          <w:szCs w:val="24"/>
        </w:rPr>
        <w:t xml:space="preserve"> </w:t>
      </w:r>
      <w:r w:rsidR="00FF10B1">
        <w:rPr>
          <w:rFonts w:ascii="Times New Roman" w:hAnsi="Times New Roman" w:cs="Times New Roman"/>
          <w:sz w:val="24"/>
          <w:szCs w:val="24"/>
        </w:rPr>
        <w:t>i donacije</w:t>
      </w:r>
      <w:r w:rsidR="001B7A7C">
        <w:rPr>
          <w:rFonts w:ascii="Times New Roman" w:hAnsi="Times New Roman" w:cs="Times New Roman"/>
          <w:sz w:val="24"/>
          <w:szCs w:val="24"/>
        </w:rPr>
        <w:t xml:space="preserve"> </w:t>
      </w:r>
      <w:r w:rsidR="008256C9">
        <w:rPr>
          <w:rFonts w:ascii="Times New Roman" w:hAnsi="Times New Roman" w:cs="Times New Roman"/>
          <w:sz w:val="24"/>
          <w:szCs w:val="24"/>
        </w:rPr>
        <w:t>i p</w:t>
      </w:r>
      <w:r w:rsidR="008256C9" w:rsidRPr="00896DF4">
        <w:rPr>
          <w:rFonts w:ascii="Times New Roman" w:hAnsi="Times New Roman" w:cs="Times New Roman"/>
          <w:sz w:val="24"/>
          <w:szCs w:val="24"/>
        </w:rPr>
        <w:t xml:space="preserve">rihodi od </w:t>
      </w:r>
      <w:r w:rsidR="001B7A7C">
        <w:rPr>
          <w:rFonts w:ascii="Times New Roman" w:hAnsi="Times New Roman" w:cs="Times New Roman"/>
          <w:sz w:val="24"/>
          <w:szCs w:val="24"/>
        </w:rPr>
        <w:t>komunalnog doprinosa i prihoda od prodaje nefinancijske imovine i naknade šteta.</w:t>
      </w:r>
    </w:p>
    <w:p w14:paraId="7CAA925F" w14:textId="3F796051" w:rsidR="00C4322C" w:rsidRPr="00FC4926" w:rsidRDefault="00961C49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926">
        <w:rPr>
          <w:rFonts w:ascii="Times New Roman" w:hAnsi="Times New Roman" w:cs="Times New Roman"/>
          <w:b/>
          <w:bCs/>
          <w:sz w:val="24"/>
          <w:szCs w:val="24"/>
        </w:rPr>
        <w:t>Kapitalni projekt K111703: Biciklističko-pješačka staza Slano-Ston</w:t>
      </w:r>
    </w:p>
    <w:p w14:paraId="37E5CDE8" w14:textId="31246C3C" w:rsidR="00961C49" w:rsidRDefault="00961C4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FC4926">
        <w:rPr>
          <w:rFonts w:ascii="Times New Roman" w:hAnsi="Times New Roman" w:cs="Times New Roman"/>
          <w:b/>
          <w:bCs/>
          <w:sz w:val="24"/>
          <w:szCs w:val="24"/>
        </w:rPr>
        <w:t>Opis: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CB">
        <w:rPr>
          <w:rFonts w:ascii="Times New Roman" w:hAnsi="Times New Roman" w:cs="Times New Roman"/>
          <w:sz w:val="24"/>
          <w:szCs w:val="24"/>
        </w:rPr>
        <w:t>p</w:t>
      </w:r>
      <w:r w:rsidR="00543255" w:rsidRPr="00985AB3">
        <w:rPr>
          <w:rFonts w:ascii="Times New Roman" w:hAnsi="Times New Roman" w:cs="Times New Roman"/>
          <w:sz w:val="24"/>
          <w:szCs w:val="24"/>
        </w:rPr>
        <w:t xml:space="preserve">rojekt biciklističko – pješačke staze Slano-Ston </w:t>
      </w:r>
      <w:r w:rsidR="00543255">
        <w:rPr>
          <w:rFonts w:ascii="Times New Roman" w:hAnsi="Times New Roman" w:cs="Times New Roman"/>
          <w:sz w:val="24"/>
          <w:szCs w:val="24"/>
        </w:rPr>
        <w:t>se nastavlja</w:t>
      </w:r>
      <w:r w:rsidR="00543255" w:rsidRPr="00985AB3">
        <w:rPr>
          <w:rFonts w:ascii="Times New Roman" w:hAnsi="Times New Roman" w:cs="Times New Roman"/>
          <w:sz w:val="24"/>
          <w:szCs w:val="24"/>
        </w:rPr>
        <w:t xml:space="preserve"> projekt</w:t>
      </w:r>
      <w:r w:rsidR="00543255">
        <w:rPr>
          <w:rFonts w:ascii="Times New Roman" w:hAnsi="Times New Roman" w:cs="Times New Roman"/>
          <w:sz w:val="24"/>
          <w:szCs w:val="24"/>
        </w:rPr>
        <w:t xml:space="preserve"> </w:t>
      </w:r>
      <w:r w:rsidR="00543255" w:rsidRPr="00985AB3">
        <w:rPr>
          <w:rFonts w:ascii="Times New Roman" w:hAnsi="Times New Roman" w:cs="Times New Roman"/>
          <w:sz w:val="24"/>
          <w:szCs w:val="24"/>
        </w:rPr>
        <w:t xml:space="preserve">sve u namjeri da se ožive tematske staze </w:t>
      </w:r>
      <w:r w:rsidR="00543255">
        <w:rPr>
          <w:rFonts w:ascii="Times New Roman" w:hAnsi="Times New Roman" w:cs="Times New Roman"/>
          <w:sz w:val="24"/>
          <w:szCs w:val="24"/>
        </w:rPr>
        <w:t>te</w:t>
      </w:r>
      <w:r w:rsidR="00543255" w:rsidRPr="00985AB3">
        <w:rPr>
          <w:rFonts w:ascii="Times New Roman" w:hAnsi="Times New Roman" w:cs="Times New Roman"/>
          <w:sz w:val="24"/>
          <w:szCs w:val="24"/>
        </w:rPr>
        <w:t xml:space="preserve"> ist</w:t>
      </w:r>
      <w:r w:rsidR="00543255">
        <w:rPr>
          <w:rFonts w:ascii="Times New Roman" w:hAnsi="Times New Roman" w:cs="Times New Roman"/>
          <w:sz w:val="24"/>
          <w:szCs w:val="24"/>
        </w:rPr>
        <w:t>aknu</w:t>
      </w:r>
      <w:r w:rsidR="00543255" w:rsidRPr="00985AB3">
        <w:rPr>
          <w:rFonts w:ascii="Times New Roman" w:hAnsi="Times New Roman" w:cs="Times New Roman"/>
          <w:sz w:val="24"/>
          <w:szCs w:val="24"/>
        </w:rPr>
        <w:t xml:space="preserve"> prirodn</w:t>
      </w:r>
      <w:r w:rsidR="00543255">
        <w:rPr>
          <w:rFonts w:ascii="Times New Roman" w:hAnsi="Times New Roman" w:cs="Times New Roman"/>
          <w:sz w:val="24"/>
          <w:szCs w:val="24"/>
        </w:rPr>
        <w:t xml:space="preserve">a </w:t>
      </w:r>
      <w:r w:rsidR="00543255" w:rsidRPr="00985AB3">
        <w:rPr>
          <w:rFonts w:ascii="Times New Roman" w:hAnsi="Times New Roman" w:cs="Times New Roman"/>
          <w:sz w:val="24"/>
          <w:szCs w:val="24"/>
        </w:rPr>
        <w:t>bogatstva naše Općine.</w:t>
      </w:r>
    </w:p>
    <w:p w14:paraId="11487BF3" w14:textId="1CDF1548" w:rsidR="00961C49" w:rsidRDefault="00961C4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FC4926">
        <w:rPr>
          <w:rFonts w:ascii="Times New Roman" w:hAnsi="Times New Roman" w:cs="Times New Roman"/>
          <w:b/>
          <w:bCs/>
          <w:sz w:val="24"/>
          <w:szCs w:val="24"/>
        </w:rPr>
        <w:t>Cilj: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CB">
        <w:rPr>
          <w:rFonts w:ascii="Times New Roman" w:hAnsi="Times New Roman" w:cs="Times New Roman"/>
          <w:sz w:val="24"/>
          <w:szCs w:val="24"/>
        </w:rPr>
        <w:t xml:space="preserve">u </w:t>
      </w:r>
      <w:r w:rsidR="00543255">
        <w:rPr>
          <w:rFonts w:ascii="Times New Roman" w:hAnsi="Times New Roman" w:cs="Times New Roman"/>
          <w:sz w:val="24"/>
          <w:szCs w:val="24"/>
        </w:rPr>
        <w:t>ovoj godini se nastavlja realizacija projekta</w:t>
      </w:r>
    </w:p>
    <w:p w14:paraId="7D1D6527" w14:textId="625CB394" w:rsidR="00961C49" w:rsidRDefault="00961C4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realizaciju ovog proje</w:t>
      </w:r>
      <w:r w:rsidR="008B544F">
        <w:rPr>
          <w:rFonts w:ascii="Times New Roman" w:hAnsi="Times New Roman" w:cs="Times New Roman"/>
          <w:sz w:val="24"/>
          <w:szCs w:val="24"/>
        </w:rPr>
        <w:t>kta planirana su u iznosu od 105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, a osigurana su iz izvora </w:t>
      </w:r>
      <w:r w:rsidR="00DE6424" w:rsidRPr="008E0678">
        <w:rPr>
          <w:rFonts w:ascii="Times New Roman" w:hAnsi="Times New Roman" w:cs="Times New Roman"/>
          <w:sz w:val="24"/>
          <w:szCs w:val="24"/>
        </w:rPr>
        <w:t>prihoda za posebne namjene-komunalni doprinos</w:t>
      </w:r>
      <w:r w:rsidR="00DE6424">
        <w:rPr>
          <w:rFonts w:ascii="Times New Roman" w:hAnsi="Times New Roman" w:cs="Times New Roman"/>
          <w:sz w:val="24"/>
          <w:szCs w:val="24"/>
        </w:rPr>
        <w:t xml:space="preserve"> i pomoći .</w:t>
      </w:r>
    </w:p>
    <w:p w14:paraId="11432FFD" w14:textId="77777777" w:rsidR="003F3C38" w:rsidRPr="00896DF4" w:rsidRDefault="003F3C38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A0D4D" w14:textId="77777777" w:rsidR="00AE594D" w:rsidRPr="000C7FCD" w:rsidRDefault="00AE594D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CD">
        <w:rPr>
          <w:rFonts w:ascii="Times New Roman" w:hAnsi="Times New Roman" w:cs="Times New Roman"/>
          <w:b/>
          <w:sz w:val="24"/>
          <w:szCs w:val="24"/>
        </w:rPr>
        <w:t>PROGRAM 1110: OSNOVNO I SREDNJOŠKOLSKO OBRAZOVANJE</w:t>
      </w:r>
    </w:p>
    <w:p w14:paraId="478D3E87" w14:textId="672C848C" w:rsidR="00AE594D" w:rsidRPr="000C7FCD" w:rsidRDefault="00AE594D" w:rsidP="00705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CD">
        <w:rPr>
          <w:rFonts w:ascii="Times New Roman" w:hAnsi="Times New Roman" w:cs="Times New Roman"/>
          <w:sz w:val="24"/>
          <w:szCs w:val="24"/>
        </w:rPr>
        <w:t>Planirana sredstva za program Osnovno i srednjoškolsko obrazovanje za  202</w:t>
      </w:r>
      <w:r w:rsidR="008B544F">
        <w:rPr>
          <w:rFonts w:ascii="Times New Roman" w:hAnsi="Times New Roman" w:cs="Times New Roman"/>
          <w:sz w:val="24"/>
          <w:szCs w:val="24"/>
        </w:rPr>
        <w:t>5</w:t>
      </w:r>
      <w:r w:rsidRPr="000C7FCD">
        <w:rPr>
          <w:rFonts w:ascii="Times New Roman" w:hAnsi="Times New Roman" w:cs="Times New Roman"/>
          <w:sz w:val="24"/>
          <w:szCs w:val="24"/>
        </w:rPr>
        <w:t>. god</w:t>
      </w:r>
      <w:r w:rsidR="009731C9">
        <w:rPr>
          <w:rFonts w:ascii="Times New Roman" w:hAnsi="Times New Roman" w:cs="Times New Roman"/>
          <w:sz w:val="24"/>
          <w:szCs w:val="24"/>
        </w:rPr>
        <w:t>ine</w:t>
      </w:r>
      <w:r w:rsidRPr="000C7FCD">
        <w:rPr>
          <w:rFonts w:ascii="Times New Roman" w:hAnsi="Times New Roman" w:cs="Times New Roman"/>
          <w:sz w:val="24"/>
          <w:szCs w:val="24"/>
        </w:rPr>
        <w:t xml:space="preserve"> su </w:t>
      </w:r>
      <w:r w:rsidR="008B544F">
        <w:rPr>
          <w:rFonts w:ascii="Times New Roman" w:hAnsi="Times New Roman" w:cs="Times New Roman"/>
          <w:sz w:val="24"/>
          <w:szCs w:val="24"/>
        </w:rPr>
        <w:t>80</w:t>
      </w:r>
      <w:r w:rsidR="00D46A78">
        <w:rPr>
          <w:rFonts w:ascii="Times New Roman" w:hAnsi="Times New Roman" w:cs="Times New Roman"/>
          <w:sz w:val="24"/>
          <w:szCs w:val="24"/>
        </w:rPr>
        <w:t>.000,00</w:t>
      </w:r>
      <w:r w:rsidR="000C7FCD" w:rsidRPr="000C7FCD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0C7FCD">
        <w:rPr>
          <w:rFonts w:ascii="Times New Roman" w:hAnsi="Times New Roman" w:cs="Times New Roman"/>
          <w:sz w:val="24"/>
          <w:szCs w:val="24"/>
        </w:rPr>
        <w:t>.</w:t>
      </w:r>
    </w:p>
    <w:p w14:paraId="18DBDEFD" w14:textId="397ADAF9" w:rsidR="00AE594D" w:rsidRDefault="00AE594D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0C7FCD">
        <w:rPr>
          <w:rFonts w:ascii="Times New Roman" w:hAnsi="Times New Roman" w:cs="Times New Roman"/>
          <w:sz w:val="24"/>
          <w:szCs w:val="24"/>
        </w:rPr>
        <w:t>Vrijeme realizacije: kontinuirano tijekom cijele godine, završno sa 31.12.202</w:t>
      </w:r>
      <w:r w:rsidR="001B7A7C">
        <w:rPr>
          <w:rFonts w:ascii="Times New Roman" w:hAnsi="Times New Roman" w:cs="Times New Roman"/>
          <w:sz w:val="24"/>
          <w:szCs w:val="24"/>
        </w:rPr>
        <w:t>5</w:t>
      </w:r>
      <w:r w:rsidRPr="000C7FCD">
        <w:rPr>
          <w:rFonts w:ascii="Times New Roman" w:hAnsi="Times New Roman" w:cs="Times New Roman"/>
          <w:sz w:val="24"/>
          <w:szCs w:val="24"/>
        </w:rPr>
        <w:t>.</w:t>
      </w:r>
      <w:r w:rsidR="009731C9">
        <w:rPr>
          <w:rFonts w:ascii="Times New Roman" w:hAnsi="Times New Roman" w:cs="Times New Roman"/>
          <w:sz w:val="24"/>
          <w:szCs w:val="24"/>
        </w:rPr>
        <w:t xml:space="preserve"> </w:t>
      </w:r>
      <w:r w:rsidRPr="000C7FCD">
        <w:rPr>
          <w:rFonts w:ascii="Times New Roman" w:hAnsi="Times New Roman" w:cs="Times New Roman"/>
          <w:sz w:val="24"/>
          <w:szCs w:val="24"/>
        </w:rPr>
        <w:t>godine.</w:t>
      </w:r>
    </w:p>
    <w:p w14:paraId="1179F9B6" w14:textId="0F3EF850" w:rsidR="00C0090E" w:rsidRPr="006407D8" w:rsidRDefault="00AE594D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CD">
        <w:rPr>
          <w:rFonts w:ascii="Times New Roman" w:hAnsi="Times New Roman" w:cs="Times New Roman"/>
          <w:b/>
          <w:sz w:val="24"/>
          <w:szCs w:val="24"/>
        </w:rPr>
        <w:t>Program sadrži aktivnosti:</w:t>
      </w:r>
    </w:p>
    <w:p w14:paraId="6549FD77" w14:textId="77777777" w:rsidR="00AE594D" w:rsidRPr="000C7FCD" w:rsidRDefault="00AE594D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CD">
        <w:rPr>
          <w:rFonts w:ascii="Times New Roman" w:hAnsi="Times New Roman" w:cs="Times New Roman"/>
          <w:b/>
          <w:sz w:val="24"/>
          <w:szCs w:val="24"/>
        </w:rPr>
        <w:t>Aktivnosti A111004:  Vanškolske aktivnosti učenika</w:t>
      </w:r>
    </w:p>
    <w:p w14:paraId="628D9E10" w14:textId="22A5EAFC" w:rsidR="00AE594D" w:rsidRPr="000C7FCD" w:rsidRDefault="00AE594D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CD">
        <w:rPr>
          <w:rFonts w:ascii="Times New Roman" w:hAnsi="Times New Roman" w:cs="Times New Roman"/>
          <w:b/>
          <w:sz w:val="24"/>
          <w:szCs w:val="24"/>
        </w:rPr>
        <w:t>Opis:</w:t>
      </w:r>
      <w:r w:rsidR="00B45EFA" w:rsidRPr="000C7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2CB">
        <w:rPr>
          <w:rFonts w:ascii="Times New Roman" w:hAnsi="Times New Roman" w:cs="Times New Roman"/>
          <w:sz w:val="24"/>
          <w:szCs w:val="24"/>
        </w:rPr>
        <w:t>n</w:t>
      </w:r>
      <w:r w:rsidRPr="000C7FCD">
        <w:rPr>
          <w:rFonts w:ascii="Times New Roman" w:hAnsi="Times New Roman" w:cs="Times New Roman"/>
          <w:sz w:val="24"/>
          <w:szCs w:val="24"/>
        </w:rPr>
        <w:t xml:space="preserve">a području općine Dubrovačko primorje djeluju dvije osnovne škole. Općina tekućim donacijama potiče   škole da organiziraju  vanškolske aktivnosti i prigodne programe. </w:t>
      </w:r>
    </w:p>
    <w:p w14:paraId="6DF5B1DD" w14:textId="77777777" w:rsidR="00AE594D" w:rsidRPr="000C7FCD" w:rsidRDefault="00AE594D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0C7FCD">
        <w:rPr>
          <w:rFonts w:ascii="Times New Roman" w:hAnsi="Times New Roman" w:cs="Times New Roman"/>
          <w:sz w:val="24"/>
          <w:szCs w:val="24"/>
        </w:rPr>
        <w:t xml:space="preserve">Također se financira nagrađivanje učenika koji su postigli iznimne rezultate na različitim natjecanjima. </w:t>
      </w:r>
    </w:p>
    <w:p w14:paraId="186E5440" w14:textId="77777777" w:rsidR="00AE594D" w:rsidRPr="000C7FCD" w:rsidRDefault="00AE594D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CD">
        <w:rPr>
          <w:rFonts w:ascii="Times New Roman" w:hAnsi="Times New Roman" w:cs="Times New Roman"/>
          <w:b/>
          <w:sz w:val="24"/>
          <w:szCs w:val="24"/>
        </w:rPr>
        <w:t>Cilj:</w:t>
      </w:r>
      <w:r w:rsidR="00B45EFA" w:rsidRPr="000C7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CD">
        <w:rPr>
          <w:rFonts w:ascii="Times New Roman" w:hAnsi="Times New Roman" w:cs="Times New Roman"/>
          <w:sz w:val="24"/>
          <w:szCs w:val="24"/>
        </w:rPr>
        <w:t>ove aktivnosti je poticanje razvoja i opstanka  osnovnih škola na području općine , kao i poticanje učenika da se uključuju u vanškolske  aktivnosti. Nagrađivanjem uspjeha učenici se potiču na bolji rad i bolje rezultate.</w:t>
      </w:r>
    </w:p>
    <w:p w14:paraId="1C4459E7" w14:textId="5CDA6CF1" w:rsidR="003D0C90" w:rsidRDefault="00AE594D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F950B8">
        <w:rPr>
          <w:rFonts w:ascii="Times New Roman" w:hAnsi="Times New Roman" w:cs="Times New Roman"/>
          <w:sz w:val="24"/>
          <w:szCs w:val="24"/>
        </w:rPr>
        <w:t>Sredstva za realizaciju ove aktivnosti pl</w:t>
      </w:r>
      <w:r w:rsidR="000B5FFC" w:rsidRPr="00F950B8">
        <w:rPr>
          <w:rFonts w:ascii="Times New Roman" w:hAnsi="Times New Roman" w:cs="Times New Roman"/>
          <w:sz w:val="24"/>
          <w:szCs w:val="24"/>
        </w:rPr>
        <w:t xml:space="preserve">anirana su u iznosu od </w:t>
      </w:r>
      <w:r w:rsidR="008B544F">
        <w:rPr>
          <w:rFonts w:ascii="Times New Roman" w:hAnsi="Times New Roman" w:cs="Times New Roman"/>
          <w:sz w:val="24"/>
          <w:szCs w:val="24"/>
        </w:rPr>
        <w:t>12</w:t>
      </w:r>
      <w:r w:rsidR="00DE16C3">
        <w:rPr>
          <w:rFonts w:ascii="Times New Roman" w:hAnsi="Times New Roman" w:cs="Times New Roman"/>
          <w:sz w:val="24"/>
          <w:szCs w:val="24"/>
        </w:rPr>
        <w:t>.700,00</w:t>
      </w:r>
      <w:r w:rsidR="000C7FCD" w:rsidRPr="00F950B8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F950B8">
        <w:rPr>
          <w:rFonts w:ascii="Times New Roman" w:hAnsi="Times New Roman" w:cs="Times New Roman"/>
          <w:sz w:val="24"/>
          <w:szCs w:val="24"/>
        </w:rPr>
        <w:t>, a osigurana su iz izvor</w:t>
      </w:r>
      <w:r w:rsidR="00B45EFA" w:rsidRPr="00F950B8">
        <w:rPr>
          <w:rFonts w:ascii="Times New Roman" w:hAnsi="Times New Roman" w:cs="Times New Roman"/>
          <w:sz w:val="24"/>
          <w:szCs w:val="24"/>
        </w:rPr>
        <w:t>a</w:t>
      </w:r>
      <w:r w:rsidR="00DE16C3">
        <w:rPr>
          <w:rFonts w:ascii="Times New Roman" w:hAnsi="Times New Roman" w:cs="Times New Roman"/>
          <w:sz w:val="24"/>
          <w:szCs w:val="24"/>
        </w:rPr>
        <w:t xml:space="preserve"> o</w:t>
      </w:r>
      <w:r w:rsidR="00B45EFA" w:rsidRPr="00F950B8">
        <w:rPr>
          <w:rFonts w:ascii="Times New Roman" w:hAnsi="Times New Roman" w:cs="Times New Roman"/>
          <w:sz w:val="24"/>
          <w:szCs w:val="24"/>
        </w:rPr>
        <w:t>pći prihodi i primici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5C158082" w14:textId="05C1A22F" w:rsidR="00FF62F1" w:rsidRPr="00FF62F1" w:rsidRDefault="00FF62F1" w:rsidP="00FF62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2F1">
        <w:rPr>
          <w:rFonts w:ascii="Times New Roman" w:hAnsi="Times New Roman" w:cs="Times New Roman"/>
          <w:b/>
          <w:bCs/>
          <w:sz w:val="24"/>
          <w:szCs w:val="24"/>
        </w:rPr>
        <w:lastRenderedPageBreak/>
        <w:t>Aktivnost: A111005: Sufinanciranje produženog boravka</w:t>
      </w:r>
      <w:r w:rsidR="008B544F">
        <w:rPr>
          <w:rFonts w:ascii="Times New Roman" w:hAnsi="Times New Roman" w:cs="Times New Roman"/>
          <w:b/>
          <w:bCs/>
          <w:sz w:val="24"/>
          <w:szCs w:val="24"/>
        </w:rPr>
        <w:t xml:space="preserve"> i usluga logopeda i </w:t>
      </w:r>
      <w:proofErr w:type="spellStart"/>
      <w:r w:rsidR="008B544F">
        <w:rPr>
          <w:rFonts w:ascii="Times New Roman" w:hAnsi="Times New Roman" w:cs="Times New Roman"/>
          <w:b/>
          <w:bCs/>
          <w:sz w:val="24"/>
          <w:szCs w:val="24"/>
        </w:rPr>
        <w:t>rehabillitatora</w:t>
      </w:r>
      <w:proofErr w:type="spellEnd"/>
      <w:r w:rsidR="008B544F">
        <w:rPr>
          <w:rFonts w:ascii="Times New Roman" w:hAnsi="Times New Roman" w:cs="Times New Roman"/>
          <w:b/>
          <w:bCs/>
          <w:sz w:val="24"/>
          <w:szCs w:val="24"/>
        </w:rPr>
        <w:t xml:space="preserve"> i sl.</w:t>
      </w:r>
    </w:p>
    <w:p w14:paraId="3FEFD225" w14:textId="5D03A062" w:rsidR="00FF62F1" w:rsidRPr="0085456B" w:rsidRDefault="00FF62F1" w:rsidP="00FF62F1">
      <w:pPr>
        <w:jc w:val="both"/>
        <w:rPr>
          <w:rFonts w:ascii="Times New Roman" w:hAnsi="Times New Roman" w:cs="Times New Roman"/>
          <w:sz w:val="24"/>
          <w:szCs w:val="24"/>
        </w:rPr>
      </w:pPr>
      <w:r w:rsidRPr="00591D11"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Pr="0085456B">
        <w:rPr>
          <w:rFonts w:ascii="Times New Roman" w:hAnsi="Times New Roman" w:cs="Times New Roman"/>
          <w:sz w:val="24"/>
          <w:szCs w:val="24"/>
        </w:rPr>
        <w:t xml:space="preserve"> Općina sufinancira trošak rada djelatnika u produženom boravku u Osnovnoj školi Slano, plaće i ostala materijalna prava i ostale troškove u iznosu od 75%, ostatak DNŽ</w:t>
      </w:r>
      <w:r w:rsidR="00F24C75">
        <w:rPr>
          <w:rFonts w:ascii="Times New Roman" w:hAnsi="Times New Roman" w:cs="Times New Roman"/>
          <w:sz w:val="24"/>
          <w:szCs w:val="24"/>
        </w:rPr>
        <w:t>.</w:t>
      </w:r>
      <w:r w:rsidR="008B544F">
        <w:rPr>
          <w:rFonts w:ascii="Times New Roman" w:hAnsi="Times New Roman" w:cs="Times New Roman"/>
          <w:sz w:val="24"/>
          <w:szCs w:val="24"/>
        </w:rPr>
        <w:t xml:space="preserve"> O</w:t>
      </w:r>
      <w:r w:rsidR="00573DA4">
        <w:rPr>
          <w:rFonts w:ascii="Times New Roman" w:hAnsi="Times New Roman" w:cs="Times New Roman"/>
          <w:sz w:val="24"/>
          <w:szCs w:val="24"/>
        </w:rPr>
        <w:t>pćina financira i usluge logopeda koji radi s djecom u OŠ Slano.</w:t>
      </w:r>
    </w:p>
    <w:p w14:paraId="6E5DA3E4" w14:textId="77777777" w:rsidR="00FF62F1" w:rsidRPr="0085456B" w:rsidRDefault="00FF62F1" w:rsidP="00FF62F1">
      <w:pPr>
        <w:jc w:val="both"/>
        <w:rPr>
          <w:rFonts w:ascii="Times New Roman" w:hAnsi="Times New Roman" w:cs="Times New Roman"/>
          <w:sz w:val="24"/>
          <w:szCs w:val="24"/>
        </w:rPr>
      </w:pPr>
      <w:r w:rsidRPr="00591D11">
        <w:rPr>
          <w:rFonts w:ascii="Times New Roman" w:hAnsi="Times New Roman" w:cs="Times New Roman"/>
          <w:b/>
          <w:bCs/>
          <w:sz w:val="24"/>
          <w:szCs w:val="24"/>
        </w:rPr>
        <w:t>Cilj:</w:t>
      </w:r>
      <w:r w:rsidRPr="0085456B">
        <w:rPr>
          <w:rFonts w:ascii="Times New Roman" w:hAnsi="Times New Roman" w:cs="Times New Roman"/>
          <w:sz w:val="24"/>
          <w:szCs w:val="24"/>
        </w:rPr>
        <w:t xml:space="preserve"> poboljšanje školskog standarda</w:t>
      </w:r>
    </w:p>
    <w:p w14:paraId="354A6050" w14:textId="7DF5730E" w:rsidR="007804AA" w:rsidRPr="00FA4AC0" w:rsidRDefault="00FF62F1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744D2C">
        <w:rPr>
          <w:rFonts w:ascii="Times New Roman" w:hAnsi="Times New Roman" w:cs="Times New Roman"/>
          <w:sz w:val="24"/>
          <w:szCs w:val="24"/>
        </w:rPr>
        <w:t xml:space="preserve">Sredstva za realizaciju ove aktivnosti planirana su u iznosu od </w:t>
      </w:r>
      <w:r w:rsidR="00573DA4">
        <w:rPr>
          <w:rFonts w:ascii="Times New Roman" w:hAnsi="Times New Roman" w:cs="Times New Roman"/>
          <w:sz w:val="24"/>
          <w:szCs w:val="24"/>
        </w:rPr>
        <w:t>35</w:t>
      </w:r>
      <w:r w:rsidR="00F24C75">
        <w:rPr>
          <w:rFonts w:ascii="Times New Roman" w:hAnsi="Times New Roman" w:cs="Times New Roman"/>
          <w:sz w:val="24"/>
          <w:szCs w:val="24"/>
        </w:rPr>
        <w:t>.000,00</w:t>
      </w:r>
      <w:r w:rsidRPr="00744D2C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744D2C">
        <w:rPr>
          <w:rFonts w:ascii="Times New Roman" w:hAnsi="Times New Roman" w:cs="Times New Roman"/>
          <w:sz w:val="24"/>
          <w:szCs w:val="24"/>
        </w:rPr>
        <w:t xml:space="preserve">, a osigurana su iz </w:t>
      </w:r>
      <w:r w:rsidRPr="00FA4AC0">
        <w:rPr>
          <w:rFonts w:ascii="Times New Roman" w:hAnsi="Times New Roman" w:cs="Times New Roman"/>
          <w:sz w:val="24"/>
          <w:szCs w:val="24"/>
        </w:rPr>
        <w:t>izvora</w:t>
      </w:r>
      <w:r w:rsidR="00F24C75" w:rsidRPr="00FA4AC0">
        <w:rPr>
          <w:rFonts w:ascii="Times New Roman" w:hAnsi="Times New Roman" w:cs="Times New Roman"/>
          <w:sz w:val="24"/>
          <w:szCs w:val="24"/>
        </w:rPr>
        <w:t xml:space="preserve"> o</w:t>
      </w:r>
      <w:r w:rsidRPr="00FA4AC0">
        <w:rPr>
          <w:rFonts w:ascii="Times New Roman" w:hAnsi="Times New Roman" w:cs="Times New Roman"/>
          <w:sz w:val="24"/>
          <w:szCs w:val="24"/>
        </w:rPr>
        <w:t>pći prihodi i primici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479D5810" w14:textId="77777777" w:rsidR="00FA4AC0" w:rsidRPr="00FA4AC0" w:rsidRDefault="00FA4AC0" w:rsidP="00FA4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AC0">
        <w:rPr>
          <w:rFonts w:ascii="Times New Roman" w:hAnsi="Times New Roman" w:cs="Times New Roman"/>
          <w:b/>
          <w:sz w:val="24"/>
          <w:szCs w:val="24"/>
        </w:rPr>
        <w:t>Aktivnost A111102: Subvencije prijevoza učenika i studenata</w:t>
      </w:r>
    </w:p>
    <w:p w14:paraId="36D12938" w14:textId="48743698" w:rsidR="00FA4AC0" w:rsidRDefault="00FA4AC0" w:rsidP="00FA4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Opis: </w:t>
      </w:r>
      <w:r>
        <w:rPr>
          <w:rFonts w:ascii="Times New Roman" w:hAnsi="Times New Roman" w:cs="Times New Roman"/>
          <w:sz w:val="24"/>
          <w:szCs w:val="24"/>
        </w:rPr>
        <w:t>Općina Dubrovačko primorje ima sklopljen ugovor sa tvrtkom  Libertas Dubrovnik d.o.o.  o sufinanciranju troškova prijevoza  učenika i studenata.</w:t>
      </w:r>
    </w:p>
    <w:p w14:paraId="11271FD0" w14:textId="18130F99" w:rsidR="00FA4AC0" w:rsidRDefault="00FA4AC0" w:rsidP="00FA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sufinancira prijevoz učenika  i studenata   koji redovno pohađaju srednju školu/fakultet  u  Dubrovniku, na način da student pri  kupnji mjesečnog pokaza sudjeluje sa manjim dijelom, a ostatak podmiruje Općina Dubrovačko primorje. Za učenike srednjih škola učenik sudjeluje sa manjim dijelom, a ostatak od 75 % iz proračuna RH i ostatak Općina.  Također, Općina sufinancira i vikend karte učenika koji su smješteni u domu na način da učenik sudjeluje sa manjim dijelom, a ostatak podmiruje Općina. Učenici koji se školuju van područja na kojem javni prijevoz ne obavlja tvrtka Libertas Dubrovnik d.o.o. Općina isplaćuje iznos </w:t>
      </w:r>
      <w:r w:rsidR="006407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/mjesečno.</w:t>
      </w:r>
    </w:p>
    <w:p w14:paraId="24FC3991" w14:textId="6C68E42D" w:rsidR="00FA4AC0" w:rsidRDefault="00FA4AC0" w:rsidP="00FA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Studentima koji studiraju van područja na kojem javni prijevoz ne obavlja tvrtka Libertas Dubrovnik d.o.o. Općina isplaćuje 70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/mjesečno za pokriće troškova prijevoza.</w:t>
      </w:r>
    </w:p>
    <w:p w14:paraId="7B3942B1" w14:textId="0CC00176" w:rsidR="00FA4AC0" w:rsidRDefault="00FA4AC0" w:rsidP="00FA4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Cilj: </w:t>
      </w:r>
      <w:r w:rsidR="008502C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vom aktivnosti se želi omogućiti djeci pravo na stjecanje znanja, pojmova, umijeća, stavova i navika potrebnih za život i daljnje školovanje.</w:t>
      </w:r>
    </w:p>
    <w:p w14:paraId="5EC08A64" w14:textId="77777777" w:rsidR="00FA4AC0" w:rsidRDefault="00FA4AC0" w:rsidP="00FA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je osigurati im osnovne uvjete za intelektualni, tjelesni, estetski, društveni, moralni i duhovni razvoj djece u skladu s njihovim sposobnostima i sklonostima u osnovnim školama.</w:t>
      </w:r>
    </w:p>
    <w:p w14:paraId="1B8A158B" w14:textId="77777777" w:rsidR="00FA4AC0" w:rsidRDefault="00FA4AC0" w:rsidP="00FA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aktivnosti je učenicima i studentima financijski olakšati školovanje i time ih poticati na daljnje školovanje.</w:t>
      </w:r>
    </w:p>
    <w:p w14:paraId="1B69289A" w14:textId="09B56276" w:rsidR="00FA4AC0" w:rsidRDefault="00FA4AC0" w:rsidP="00FA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realizaciju ove aktivn</w:t>
      </w:r>
      <w:r w:rsidR="00573DA4">
        <w:rPr>
          <w:rFonts w:ascii="Times New Roman" w:hAnsi="Times New Roman" w:cs="Times New Roman"/>
          <w:sz w:val="24"/>
          <w:szCs w:val="24"/>
        </w:rPr>
        <w:t>osti planirana su u iznosu od 27</w:t>
      </w:r>
      <w:r>
        <w:rPr>
          <w:rFonts w:ascii="Times New Roman" w:hAnsi="Times New Roman" w:cs="Times New Roman"/>
          <w:sz w:val="24"/>
          <w:szCs w:val="24"/>
        </w:rPr>
        <w:t xml:space="preserve">.300,00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, a osigurana su iz izvora opći prihodi i primici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2C474AC7" w14:textId="77777777" w:rsidR="00FA4AC0" w:rsidRDefault="00FA4AC0" w:rsidP="00FA4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A111104: Ostale pomoći i naknade obiteljima za djecu</w:t>
      </w:r>
    </w:p>
    <w:p w14:paraId="460C7BED" w14:textId="77777777" w:rsidR="00FA4AC0" w:rsidRDefault="00FA4AC0" w:rsidP="00FA4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Opis: </w:t>
      </w:r>
      <w:r>
        <w:rPr>
          <w:rFonts w:ascii="Times New Roman" w:hAnsi="Times New Roman" w:cs="Times New Roman"/>
          <w:sz w:val="24"/>
          <w:szCs w:val="24"/>
        </w:rPr>
        <w:t>Općina sufinancira kupnju školskih udžbenika za svakog učenika/studenta  koji redovno pohađa srednju školu ili neku visokoobrazovnu ustanovu.</w:t>
      </w:r>
    </w:p>
    <w:p w14:paraId="67FAFF73" w14:textId="78924D6E" w:rsidR="00FA4AC0" w:rsidRDefault="00FA4AC0" w:rsidP="00FA4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Cilj: </w:t>
      </w:r>
      <w:r w:rsidR="008502C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ilj je poboljšanje standarda obitelji srednjoškolaca i studenata.</w:t>
      </w:r>
    </w:p>
    <w:p w14:paraId="2326BC24" w14:textId="1C31C7A3" w:rsidR="00FA4AC0" w:rsidRDefault="00FA4AC0" w:rsidP="00FA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Sredstva za realizaciju ove aktivnosti planirana su u iznosu od 5.000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, a osigurana su iz izvora</w:t>
      </w:r>
      <w:r w:rsidR="00244E2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pći prihodi i primici 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71FD9DFD" w14:textId="77777777" w:rsidR="0008470C" w:rsidRPr="005D302F" w:rsidRDefault="0008470C" w:rsidP="00705D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A2F43D" w14:textId="77777777" w:rsidR="0008470C" w:rsidRPr="00C432A9" w:rsidRDefault="0008470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2A9">
        <w:rPr>
          <w:rFonts w:ascii="Times New Roman" w:hAnsi="Times New Roman" w:cs="Times New Roman"/>
          <w:b/>
          <w:sz w:val="24"/>
          <w:szCs w:val="24"/>
        </w:rPr>
        <w:t>PROGRAM 1111: SOCIJALNA SKRB I ZDRAVSTVO</w:t>
      </w:r>
    </w:p>
    <w:p w14:paraId="6B808F6A" w14:textId="59B9F090" w:rsidR="0008470C" w:rsidRPr="00C432A9" w:rsidRDefault="0008470C" w:rsidP="00705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A9">
        <w:rPr>
          <w:rFonts w:ascii="Times New Roman" w:hAnsi="Times New Roman" w:cs="Times New Roman"/>
          <w:sz w:val="24"/>
          <w:szCs w:val="24"/>
        </w:rPr>
        <w:t>Planirana sredstva za program Socijalna skrb i zdravst</w:t>
      </w:r>
      <w:r w:rsidR="00081DC2" w:rsidRPr="00C432A9">
        <w:rPr>
          <w:rFonts w:ascii="Times New Roman" w:hAnsi="Times New Roman" w:cs="Times New Roman"/>
          <w:sz w:val="24"/>
          <w:szCs w:val="24"/>
        </w:rPr>
        <w:t>vo  za  202</w:t>
      </w:r>
      <w:r w:rsidR="00573DA4">
        <w:rPr>
          <w:rFonts w:ascii="Times New Roman" w:hAnsi="Times New Roman" w:cs="Times New Roman"/>
          <w:sz w:val="24"/>
          <w:szCs w:val="24"/>
        </w:rPr>
        <w:t>5</w:t>
      </w:r>
      <w:r w:rsidR="00081DC2" w:rsidRPr="00C432A9">
        <w:rPr>
          <w:rFonts w:ascii="Times New Roman" w:hAnsi="Times New Roman" w:cs="Times New Roman"/>
          <w:sz w:val="24"/>
          <w:szCs w:val="24"/>
        </w:rPr>
        <w:t>. god</w:t>
      </w:r>
      <w:r w:rsidR="00D33013">
        <w:rPr>
          <w:rFonts w:ascii="Times New Roman" w:hAnsi="Times New Roman" w:cs="Times New Roman"/>
          <w:sz w:val="24"/>
          <w:szCs w:val="24"/>
        </w:rPr>
        <w:t>ine</w:t>
      </w:r>
      <w:r w:rsidR="00081DC2" w:rsidRPr="00C432A9">
        <w:rPr>
          <w:rFonts w:ascii="Times New Roman" w:hAnsi="Times New Roman" w:cs="Times New Roman"/>
          <w:sz w:val="24"/>
          <w:szCs w:val="24"/>
        </w:rPr>
        <w:t xml:space="preserve"> su </w:t>
      </w:r>
      <w:r w:rsidR="00573DA4">
        <w:rPr>
          <w:rFonts w:ascii="Times New Roman" w:hAnsi="Times New Roman" w:cs="Times New Roman"/>
          <w:sz w:val="24"/>
          <w:szCs w:val="24"/>
        </w:rPr>
        <w:t>103.250</w:t>
      </w:r>
      <w:r w:rsidR="00BD78CC">
        <w:rPr>
          <w:rFonts w:ascii="Times New Roman" w:hAnsi="Times New Roman" w:cs="Times New Roman"/>
          <w:sz w:val="24"/>
          <w:szCs w:val="24"/>
        </w:rPr>
        <w:t xml:space="preserve">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C432A9">
        <w:rPr>
          <w:rFonts w:ascii="Times New Roman" w:hAnsi="Times New Roman" w:cs="Times New Roman"/>
          <w:sz w:val="24"/>
          <w:szCs w:val="24"/>
        </w:rPr>
        <w:t>.</w:t>
      </w:r>
    </w:p>
    <w:p w14:paraId="3F372A24" w14:textId="0F2446AE" w:rsidR="0008470C" w:rsidRDefault="0008470C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C432A9">
        <w:rPr>
          <w:rFonts w:ascii="Times New Roman" w:hAnsi="Times New Roman" w:cs="Times New Roman"/>
          <w:sz w:val="24"/>
          <w:szCs w:val="24"/>
        </w:rPr>
        <w:t>Vrijeme realizacije: kontinuirano tijekom cijele godine, završno sa 31.12.202</w:t>
      </w:r>
      <w:r w:rsidR="006407D8">
        <w:rPr>
          <w:rFonts w:ascii="Times New Roman" w:hAnsi="Times New Roman" w:cs="Times New Roman"/>
          <w:sz w:val="24"/>
          <w:szCs w:val="24"/>
        </w:rPr>
        <w:t>5</w:t>
      </w:r>
      <w:r w:rsidRPr="00C432A9">
        <w:rPr>
          <w:rFonts w:ascii="Times New Roman" w:hAnsi="Times New Roman" w:cs="Times New Roman"/>
          <w:sz w:val="24"/>
          <w:szCs w:val="24"/>
        </w:rPr>
        <w:t>.</w:t>
      </w:r>
      <w:r w:rsidR="00D33013">
        <w:rPr>
          <w:rFonts w:ascii="Times New Roman" w:hAnsi="Times New Roman" w:cs="Times New Roman"/>
          <w:sz w:val="24"/>
          <w:szCs w:val="24"/>
        </w:rPr>
        <w:t xml:space="preserve"> </w:t>
      </w:r>
      <w:r w:rsidRPr="00C432A9">
        <w:rPr>
          <w:rFonts w:ascii="Times New Roman" w:hAnsi="Times New Roman" w:cs="Times New Roman"/>
          <w:sz w:val="24"/>
          <w:szCs w:val="24"/>
        </w:rPr>
        <w:t>godine.</w:t>
      </w:r>
    </w:p>
    <w:p w14:paraId="4F8A332A" w14:textId="6B4A7A26" w:rsidR="00C4322C" w:rsidRPr="00A20087" w:rsidRDefault="00871FE6" w:rsidP="00871FE6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71FE6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Rizik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: </w:t>
      </w:r>
      <w:r w:rsidRPr="00871FE6">
        <w:rPr>
          <w:rFonts w:ascii="Times New Roman" w:eastAsia="Calibri" w:hAnsi="Times New Roman" w:cs="Times New Roman"/>
          <w:sz w:val="24"/>
          <w:szCs w:val="24"/>
          <w:lang w:eastAsia="hr-HR"/>
        </w:rPr>
        <w:t>Nepredviđeni rizik su poremećaji u ostvarenju prihoda proračuna planiranih za ovu namjenu</w:t>
      </w:r>
      <w:r w:rsidR="00C4322C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72E74B04" w14:textId="7DB83FC6" w:rsidR="00A20087" w:rsidRPr="00105E44" w:rsidRDefault="0008470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E44">
        <w:rPr>
          <w:rFonts w:ascii="Times New Roman" w:hAnsi="Times New Roman" w:cs="Times New Roman"/>
          <w:b/>
          <w:sz w:val="24"/>
          <w:szCs w:val="24"/>
        </w:rPr>
        <w:t>Program sadrži aktivnosti:</w:t>
      </w:r>
    </w:p>
    <w:p w14:paraId="43CD957D" w14:textId="77777777" w:rsidR="0081141A" w:rsidRPr="0081141A" w:rsidRDefault="0081141A" w:rsidP="00811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41A">
        <w:rPr>
          <w:rFonts w:ascii="Times New Roman" w:hAnsi="Times New Roman" w:cs="Times New Roman"/>
          <w:b/>
          <w:sz w:val="24"/>
          <w:szCs w:val="24"/>
        </w:rPr>
        <w:t>Aktivnosti A111101:  Subvencije prijevoza</w:t>
      </w:r>
    </w:p>
    <w:p w14:paraId="40ECC862" w14:textId="003B4316" w:rsidR="0081141A" w:rsidRDefault="0081141A" w:rsidP="00811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="008502CB">
        <w:rPr>
          <w:rFonts w:ascii="Times New Roman" w:eastAsia="Times New Roman" w:hAnsi="Times New Roman" w:cs="Times New Roman"/>
          <w:sz w:val="24"/>
          <w:szCs w:val="24"/>
          <w:lang w:val="x-none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vom aktivnosti sufinanciraju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troškovi 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prijevoza umirovljenika i invalida. Temeljem sklopljenog ugovora sa  tvrtkom Libertas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Dubrovnik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d.o.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ugovorne strane utvrđuju da cijena mjesečne umirovljeničke karte iznosi  19,90 </w:t>
      </w:r>
      <w:r w:rsidR="00BB7951">
        <w:rPr>
          <w:rFonts w:ascii="Times New Roman" w:eastAsia="Times New Roman" w:hAnsi="Times New Roman" w:cs="Times New Roman"/>
          <w:sz w:val="24"/>
          <w:szCs w:val="24"/>
        </w:rPr>
        <w:t>EUR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(u cijenu je uključen PDV).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Libertas Dubrovnik d.o.o. iznos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9,95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="00BB7951">
        <w:rPr>
          <w:rFonts w:ascii="Times New Roman" w:eastAsia="Times New Roman" w:hAnsi="Times New Roman" w:cs="Times New Roman"/>
          <w:sz w:val="24"/>
          <w:szCs w:val="24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naplaćuje po mjesečnoj pokaznoj karti od korisnika, a iznos do pune cijene podmiruje Općina Dubrovačko primorje.</w:t>
      </w:r>
    </w:p>
    <w:p w14:paraId="56D027A0" w14:textId="4817188A" w:rsidR="0081141A" w:rsidRDefault="0081141A" w:rsidP="00811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Cilj: </w:t>
      </w:r>
      <w:r w:rsidR="008502CB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ilj ove aktivnosti je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financijski olakšati odlazak umirovljenika  do Dubrovnika, kao najbližeg urbanog središta.</w:t>
      </w:r>
    </w:p>
    <w:p w14:paraId="771681FE" w14:textId="39F84017" w:rsidR="00B06583" w:rsidRDefault="0081141A" w:rsidP="00811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realizaciju ove aktivnosti planirana </w:t>
      </w:r>
      <w:r w:rsidR="00573DA4">
        <w:rPr>
          <w:rFonts w:ascii="Times New Roman" w:hAnsi="Times New Roman" w:cs="Times New Roman"/>
          <w:sz w:val="24"/>
          <w:szCs w:val="24"/>
        </w:rPr>
        <w:t>su u iznosu od 9.5</w:t>
      </w:r>
      <w:r>
        <w:rPr>
          <w:rFonts w:ascii="Times New Roman" w:hAnsi="Times New Roman" w:cs="Times New Roman"/>
          <w:sz w:val="24"/>
          <w:szCs w:val="24"/>
        </w:rPr>
        <w:t xml:space="preserve">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, a osigurana su iz izvora opći prihodi i primici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75274EE8" w14:textId="77777777" w:rsidR="0008470C" w:rsidRPr="00A46E83" w:rsidRDefault="0008470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E83">
        <w:rPr>
          <w:rFonts w:ascii="Times New Roman" w:hAnsi="Times New Roman" w:cs="Times New Roman"/>
          <w:b/>
          <w:sz w:val="24"/>
          <w:szCs w:val="24"/>
        </w:rPr>
        <w:t>Aktivnost A111103: Potpore</w:t>
      </w:r>
    </w:p>
    <w:p w14:paraId="5BFDB3D1" w14:textId="44FD14FC" w:rsidR="00B30444" w:rsidRPr="006407D8" w:rsidRDefault="0008470C" w:rsidP="006407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E83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="00220A3F" w:rsidRPr="00A46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E83">
        <w:rPr>
          <w:rFonts w:ascii="Times New Roman" w:hAnsi="Times New Roman" w:cs="Times New Roman"/>
          <w:sz w:val="24"/>
          <w:szCs w:val="24"/>
        </w:rPr>
        <w:t>Općina dodjeljuje jednokratne pomoći samcima  ili obiteljima koje  zbog trenutačnih socijalnih, zdravstvenih ili drugih posebnih okolnosti (bolesti, smrti člana obitelji, dugotrajnog liječenja, nabave skupih lijekova, elementarne nepogode..) nisu u mogućnosti zadovoljiti osnovne životne potrebe.</w:t>
      </w:r>
      <w:r w:rsidR="00A46E83" w:rsidRPr="00A46E83">
        <w:rPr>
          <w:rFonts w:ascii="Times New Roman" w:hAnsi="Times New Roman" w:cs="Times New Roman"/>
          <w:sz w:val="24"/>
          <w:szCs w:val="24"/>
        </w:rPr>
        <w:t xml:space="preserve"> </w:t>
      </w:r>
      <w:r w:rsidRPr="00A46E83">
        <w:rPr>
          <w:rFonts w:ascii="Times New Roman" w:hAnsi="Times New Roman" w:cs="Times New Roman"/>
          <w:sz w:val="24"/>
          <w:szCs w:val="24"/>
        </w:rPr>
        <w:t>Uvjeti za dodjelu jednokratne novčane pomoći određene su Socijalnim pravilnikom.</w:t>
      </w:r>
    </w:p>
    <w:p w14:paraId="15482DAE" w14:textId="18946138" w:rsidR="001F081F" w:rsidRDefault="0008470C" w:rsidP="001F08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99">
        <w:rPr>
          <w:rFonts w:ascii="Times New Roman" w:hAnsi="Times New Roman" w:cs="Times New Roman"/>
          <w:b/>
          <w:sz w:val="24"/>
          <w:szCs w:val="24"/>
        </w:rPr>
        <w:t>Cilj:</w:t>
      </w:r>
      <w:r w:rsidR="00B3044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o</w:t>
      </w:r>
      <w:r w:rsidRPr="00E7149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snovna misija aktivnosti je podići životni standard </w:t>
      </w:r>
      <w:r w:rsidRPr="00E71499">
        <w:rPr>
          <w:rFonts w:ascii="Times New Roman" w:eastAsia="Times New Roman" w:hAnsi="Times New Roman" w:cs="Times New Roman"/>
          <w:sz w:val="24"/>
          <w:szCs w:val="24"/>
        </w:rPr>
        <w:t xml:space="preserve"> osobama teškog imovinskog stanja kroz jednokratne novčane pomoći</w:t>
      </w:r>
      <w:r w:rsidR="009E5F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955624" w14:textId="1A499E3C" w:rsidR="0008470C" w:rsidRPr="001F081F" w:rsidRDefault="0008470C" w:rsidP="001F08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99">
        <w:rPr>
          <w:rFonts w:ascii="Times New Roman" w:eastAsia="Times New Roman" w:hAnsi="Times New Roman" w:cs="Times New Roman"/>
          <w:sz w:val="24"/>
          <w:szCs w:val="24"/>
        </w:rPr>
        <w:t>Ciljevi su usmjeravanje mehanizama skrbi prema najugroženijim skupinama u zajednici uz korištenje svih lokalnih resursa.</w:t>
      </w:r>
    </w:p>
    <w:p w14:paraId="7F169112" w14:textId="77777777" w:rsidR="0008470C" w:rsidRPr="005D302F" w:rsidRDefault="0008470C" w:rsidP="00705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FC85242" w14:textId="647E0256" w:rsidR="0008470C" w:rsidRPr="00FB000F" w:rsidRDefault="0008470C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FB000F">
        <w:rPr>
          <w:rFonts w:ascii="Times New Roman" w:hAnsi="Times New Roman" w:cs="Times New Roman"/>
          <w:sz w:val="24"/>
          <w:szCs w:val="24"/>
        </w:rPr>
        <w:t>Sredstva za realizaciju ove aktivnosti pla</w:t>
      </w:r>
      <w:r w:rsidR="008A2129" w:rsidRPr="00FB000F">
        <w:rPr>
          <w:rFonts w:ascii="Times New Roman" w:hAnsi="Times New Roman" w:cs="Times New Roman"/>
          <w:sz w:val="24"/>
          <w:szCs w:val="24"/>
        </w:rPr>
        <w:t xml:space="preserve">nirana su u iznosu od </w:t>
      </w:r>
      <w:r w:rsidR="00A46E83" w:rsidRPr="00FB000F">
        <w:rPr>
          <w:rFonts w:ascii="Times New Roman" w:hAnsi="Times New Roman" w:cs="Times New Roman"/>
          <w:sz w:val="24"/>
          <w:szCs w:val="24"/>
        </w:rPr>
        <w:t>2</w:t>
      </w:r>
      <w:r w:rsidR="00C17E58">
        <w:rPr>
          <w:rFonts w:ascii="Times New Roman" w:hAnsi="Times New Roman" w:cs="Times New Roman"/>
          <w:sz w:val="24"/>
          <w:szCs w:val="24"/>
        </w:rPr>
        <w:t>3.300,00</w:t>
      </w:r>
      <w:r w:rsidR="00A46E83" w:rsidRPr="00FB000F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FB000F">
        <w:rPr>
          <w:rFonts w:ascii="Times New Roman" w:hAnsi="Times New Roman" w:cs="Times New Roman"/>
          <w:sz w:val="24"/>
          <w:szCs w:val="24"/>
        </w:rPr>
        <w:t>, a osigurana su iz izvora</w:t>
      </w:r>
      <w:r w:rsidR="00C17E58">
        <w:rPr>
          <w:rFonts w:ascii="Times New Roman" w:hAnsi="Times New Roman" w:cs="Times New Roman"/>
          <w:sz w:val="24"/>
          <w:szCs w:val="24"/>
        </w:rPr>
        <w:t xml:space="preserve"> o</w:t>
      </w:r>
      <w:r w:rsidR="00587E35" w:rsidRPr="00FB000F">
        <w:rPr>
          <w:rFonts w:ascii="Times New Roman" w:hAnsi="Times New Roman" w:cs="Times New Roman"/>
          <w:sz w:val="24"/>
          <w:szCs w:val="24"/>
        </w:rPr>
        <w:t>pći prihodi i primici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6E1B8FB4" w14:textId="74A8BC2A" w:rsidR="0008470C" w:rsidRPr="00A46E83" w:rsidRDefault="0008470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E83">
        <w:rPr>
          <w:rFonts w:ascii="Times New Roman" w:hAnsi="Times New Roman" w:cs="Times New Roman"/>
          <w:b/>
          <w:sz w:val="24"/>
          <w:szCs w:val="24"/>
        </w:rPr>
        <w:t>Aktivnost A111106: Tekuće donacije</w:t>
      </w:r>
    </w:p>
    <w:p w14:paraId="3264CC9A" w14:textId="7394116C" w:rsidR="0008470C" w:rsidRPr="00573DA4" w:rsidRDefault="0008470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E83">
        <w:rPr>
          <w:rFonts w:ascii="Times New Roman" w:hAnsi="Times New Roman" w:cs="Times New Roman"/>
          <w:b/>
          <w:sz w:val="24"/>
          <w:szCs w:val="24"/>
        </w:rPr>
        <w:t>Opis:</w:t>
      </w:r>
      <w:r w:rsidR="00220A3F" w:rsidRPr="00A46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E83">
        <w:rPr>
          <w:rFonts w:ascii="Times New Roman" w:eastAsia="Times New Roman" w:hAnsi="Times New Roman" w:cs="Times New Roman"/>
          <w:sz w:val="24"/>
          <w:szCs w:val="24"/>
          <w:lang w:val="x-none"/>
        </w:rPr>
        <w:t>Općina Dubrovačko primorje iz Proračuna  sufinancira Gradsko društvo Crvenog križa Dubrovnik koje djeluje na području općine Dubrova</w:t>
      </w:r>
      <w:r w:rsidR="00573DA4">
        <w:rPr>
          <w:rFonts w:ascii="Times New Roman" w:eastAsia="Times New Roman" w:hAnsi="Times New Roman" w:cs="Times New Roman"/>
          <w:sz w:val="24"/>
          <w:szCs w:val="24"/>
          <w:lang w:val="x-none"/>
        </w:rPr>
        <w:t>čko primorje.</w:t>
      </w:r>
    </w:p>
    <w:p w14:paraId="6009EC1C" w14:textId="620AB9C6" w:rsidR="0008470C" w:rsidRPr="00A46E83" w:rsidRDefault="0008470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E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Cilj: </w:t>
      </w:r>
      <w:r w:rsidR="007C0EC2">
        <w:rPr>
          <w:rFonts w:ascii="Times New Roman" w:hAnsi="Times New Roman" w:cs="Times New Roman"/>
          <w:sz w:val="24"/>
          <w:szCs w:val="24"/>
        </w:rPr>
        <w:t>c</w:t>
      </w:r>
      <w:r w:rsidRPr="00A46E83">
        <w:rPr>
          <w:rFonts w:ascii="Times New Roman" w:hAnsi="Times New Roman" w:cs="Times New Roman"/>
          <w:sz w:val="24"/>
          <w:szCs w:val="24"/>
        </w:rPr>
        <w:t>ilj ove aktivnosti je dati doprinos unapređenju i zaštiti zdravlja, prevenciji bolesti i podizanju zdravstvene i ekološke kulture građana.</w:t>
      </w:r>
    </w:p>
    <w:p w14:paraId="77B3E8E7" w14:textId="35C9854C" w:rsidR="0008470C" w:rsidRPr="008A1E7B" w:rsidRDefault="0008470C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8A1E7B">
        <w:rPr>
          <w:rFonts w:ascii="Times New Roman" w:hAnsi="Times New Roman" w:cs="Times New Roman"/>
          <w:sz w:val="24"/>
          <w:szCs w:val="24"/>
        </w:rPr>
        <w:t>Sredstva za realizaciju ove aktivnosti pl</w:t>
      </w:r>
      <w:r w:rsidR="007734F7" w:rsidRPr="008A1E7B">
        <w:rPr>
          <w:rFonts w:ascii="Times New Roman" w:hAnsi="Times New Roman" w:cs="Times New Roman"/>
          <w:sz w:val="24"/>
          <w:szCs w:val="24"/>
        </w:rPr>
        <w:t xml:space="preserve">anirana su u iznosu od </w:t>
      </w:r>
      <w:r w:rsidR="00290A11">
        <w:rPr>
          <w:rFonts w:ascii="Times New Roman" w:hAnsi="Times New Roman" w:cs="Times New Roman"/>
          <w:sz w:val="24"/>
          <w:szCs w:val="24"/>
        </w:rPr>
        <w:t xml:space="preserve">5.500,00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8A1E7B">
        <w:rPr>
          <w:rFonts w:ascii="Times New Roman" w:hAnsi="Times New Roman" w:cs="Times New Roman"/>
          <w:sz w:val="24"/>
          <w:szCs w:val="24"/>
        </w:rPr>
        <w:t>, a osigurana su iz izvora</w:t>
      </w:r>
      <w:r w:rsidR="00555DB5">
        <w:rPr>
          <w:rFonts w:ascii="Times New Roman" w:hAnsi="Times New Roman" w:cs="Times New Roman"/>
          <w:sz w:val="24"/>
          <w:szCs w:val="24"/>
        </w:rPr>
        <w:t xml:space="preserve"> o</w:t>
      </w:r>
      <w:r w:rsidR="00587E35" w:rsidRPr="008A1E7B">
        <w:rPr>
          <w:rFonts w:ascii="Times New Roman" w:hAnsi="Times New Roman" w:cs="Times New Roman"/>
          <w:sz w:val="24"/>
          <w:szCs w:val="24"/>
        </w:rPr>
        <w:t xml:space="preserve">pći prihodi i primici </w:t>
      </w:r>
      <w:r w:rsidR="005127B3">
        <w:rPr>
          <w:rFonts w:ascii="Times New Roman" w:hAnsi="Times New Roman" w:cs="Times New Roman"/>
          <w:sz w:val="24"/>
          <w:szCs w:val="24"/>
        </w:rPr>
        <w:t>proračuna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692E6D7D" w14:textId="1358EAF5" w:rsidR="00DA157E" w:rsidRPr="00DA157E" w:rsidRDefault="00DA157E" w:rsidP="00DA15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57E">
        <w:rPr>
          <w:rFonts w:ascii="Times New Roman" w:hAnsi="Times New Roman" w:cs="Times New Roman"/>
          <w:b/>
          <w:sz w:val="24"/>
          <w:szCs w:val="24"/>
        </w:rPr>
        <w:t>Aktivnost A111108: Ostale pomoći iz proračuna u novcu</w:t>
      </w:r>
    </w:p>
    <w:p w14:paraId="352B51EB" w14:textId="77777777" w:rsidR="00DA157E" w:rsidRDefault="00DA157E" w:rsidP="00DA15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Opis: </w:t>
      </w:r>
      <w:r>
        <w:rPr>
          <w:rFonts w:ascii="Times New Roman" w:hAnsi="Times New Roman" w:cs="Times New Roman"/>
          <w:sz w:val="24"/>
          <w:szCs w:val="24"/>
        </w:rPr>
        <w:t>Općina Dubrovačko primorje isplaćuje porodiljne naknade za svako novorođeno dijete u obitelji. Uvjeti za ostvarivanje prava na ovu  naknadu i visina naknade određeni su socijalnim pravilnikom.</w:t>
      </w:r>
    </w:p>
    <w:p w14:paraId="59F2615D" w14:textId="77777777" w:rsidR="00DA157E" w:rsidRDefault="00DA157E" w:rsidP="00DA1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aktivnošću obuhvaćena je i isplata uvećane pomoći za uzdržavanje i mirovinskog dodatka osobama starije životne dobi sa niskim mirovinama ili osobama bez primanja.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Kriteriji za ostvarivanje prava na mirovinski dodatak ili uvećanu pomoć za uzdržavanje i visina pomoći i dodatka definirani su socijalnim pravilnikom. </w:t>
      </w:r>
    </w:p>
    <w:p w14:paraId="428E0114" w14:textId="77777777" w:rsidR="00DA157E" w:rsidRDefault="00DA157E" w:rsidP="00DA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Troškovi stanovanja odnose se na najamninu za stanove koji nisu u vlasništvu Općine Dubrovačko primorje, za električnu energiju, vodu, odvoz i zbrinjavanje otpada.</w:t>
      </w:r>
    </w:p>
    <w:p w14:paraId="5CCC435E" w14:textId="77777777" w:rsidR="00DA157E" w:rsidRDefault="00DA157E" w:rsidP="00DA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na troškove stanovanja imaju korisnici Centra za socijalnu skrb, odnosno korisnici zajamčene minimalne naknade. Visina naknade za  troškove stanovanja iznos 30% od visine iznos zajamčene minimalne naknade koju im isplaćuje Centar za socijalnu skrb Dubrovnik.</w:t>
      </w:r>
    </w:p>
    <w:p w14:paraId="23414498" w14:textId="77777777" w:rsidR="00DA157E" w:rsidRDefault="00DA157E" w:rsidP="00D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F12DB9" w14:textId="5B61EEB6" w:rsidR="00DA157E" w:rsidRDefault="00DA157E" w:rsidP="00DA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Cilj:</w:t>
      </w:r>
      <w:r w:rsidR="00A5453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splatom naknade za novorođenu djecu  općina  pokušava podizati  natalitet  i motivirat mlade obitelji da ostanu ili se vrate živjet u Općinu Dubrovačko primorje.  </w:t>
      </w:r>
    </w:p>
    <w:p w14:paraId="5473D604" w14:textId="77777777" w:rsidR="00DA157E" w:rsidRDefault="00DA157E" w:rsidP="00DA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Cilj ove aktivnosti je i  podizanje kvalitete života osoba treće životne dobi sa niskim mirovinama ili bez primanja, ali i  pomoć socijalno najugroženijim osobama u podmirenju osnovnih životnih potreba.</w:t>
      </w:r>
    </w:p>
    <w:p w14:paraId="7AE6400D" w14:textId="77777777" w:rsidR="00DA157E" w:rsidRDefault="00DA157E" w:rsidP="00DA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42270" w14:textId="471FFD93" w:rsidR="00DA157E" w:rsidRDefault="00DA157E" w:rsidP="00DA1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realizaciju ove aktiv</w:t>
      </w:r>
      <w:r w:rsidR="00573DA4">
        <w:rPr>
          <w:rFonts w:ascii="Times New Roman" w:hAnsi="Times New Roman" w:cs="Times New Roman"/>
          <w:sz w:val="24"/>
          <w:szCs w:val="24"/>
        </w:rPr>
        <w:t>nosti planirana su u iznosu od 48.50</w:t>
      </w:r>
      <w:r>
        <w:rPr>
          <w:rFonts w:ascii="Times New Roman" w:hAnsi="Times New Roman" w:cs="Times New Roman"/>
          <w:sz w:val="24"/>
          <w:szCs w:val="24"/>
        </w:rPr>
        <w:t xml:space="preserve">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, a osigurana su iz izvora opći prihodi i primici , i pomoći 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24C14CEE" w14:textId="1ED5160D" w:rsidR="0008470C" w:rsidRPr="001F0F34" w:rsidRDefault="0008470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F34">
        <w:rPr>
          <w:rFonts w:ascii="Times New Roman" w:hAnsi="Times New Roman" w:cs="Times New Roman"/>
          <w:b/>
          <w:sz w:val="24"/>
          <w:szCs w:val="24"/>
        </w:rPr>
        <w:t>Aktivnost A111109: Dnevni borav</w:t>
      </w:r>
      <w:r w:rsidR="00F7365E" w:rsidRPr="001F0F34">
        <w:rPr>
          <w:rFonts w:ascii="Times New Roman" w:hAnsi="Times New Roman" w:cs="Times New Roman"/>
          <w:b/>
          <w:sz w:val="24"/>
          <w:szCs w:val="24"/>
        </w:rPr>
        <w:t>a</w:t>
      </w:r>
      <w:r w:rsidRPr="001F0F34">
        <w:rPr>
          <w:rFonts w:ascii="Times New Roman" w:hAnsi="Times New Roman" w:cs="Times New Roman"/>
          <w:b/>
          <w:sz w:val="24"/>
          <w:szCs w:val="24"/>
        </w:rPr>
        <w:t>k, briga i njega u kući</w:t>
      </w:r>
    </w:p>
    <w:p w14:paraId="26B119B5" w14:textId="5B4292E3" w:rsidR="0008470C" w:rsidRPr="001F0F34" w:rsidRDefault="0008470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F34">
        <w:rPr>
          <w:rFonts w:ascii="Times New Roman" w:hAnsi="Times New Roman" w:cs="Times New Roman"/>
          <w:b/>
          <w:sz w:val="24"/>
          <w:szCs w:val="24"/>
        </w:rPr>
        <w:t>Opis:</w:t>
      </w:r>
      <w:r w:rsidR="00220A3F" w:rsidRPr="001F0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0F34">
        <w:rPr>
          <w:rFonts w:ascii="Times New Roman" w:eastAsia="Times New Roman" w:hAnsi="Times New Roman" w:cs="Times New Roman"/>
          <w:sz w:val="24"/>
          <w:szCs w:val="24"/>
        </w:rPr>
        <w:t xml:space="preserve">a temelju sklopljenog ugovora o suradnji sa Dobrotvornom udrugom „Blage ruke“ provodi se program aktivnosti Dnevnog boravka i pružanja socijalnih usluga. Općina provedbu ovog programa sufinancira sa iznosom od </w:t>
      </w:r>
      <w:r w:rsidR="00573DA4">
        <w:rPr>
          <w:rFonts w:ascii="Times New Roman" w:eastAsia="Times New Roman" w:hAnsi="Times New Roman" w:cs="Times New Roman"/>
          <w:sz w:val="24"/>
          <w:szCs w:val="24"/>
        </w:rPr>
        <w:t>10.000</w:t>
      </w:r>
      <w:r w:rsidR="002C03D2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1F0F34" w:rsidRPr="001F0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eastAsia="Times New Roman" w:hAnsi="Times New Roman" w:cs="Times New Roman"/>
          <w:sz w:val="24"/>
          <w:szCs w:val="24"/>
        </w:rPr>
        <w:t>EUR</w:t>
      </w:r>
      <w:r w:rsidRPr="001F0F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0F34" w:rsidRPr="001F0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F34">
        <w:rPr>
          <w:rFonts w:ascii="Times New Roman" w:eastAsia="Times New Roman" w:hAnsi="Times New Roman" w:cs="Times New Roman"/>
          <w:sz w:val="24"/>
          <w:szCs w:val="24"/>
        </w:rPr>
        <w:t>Svrha ove aktivnosti je poboljšanje kvalitete života starijih osoba na području Općine Dubrovačko primorje. Ova aktivnost je od iznimnog značenja za starije stanovništvo  ruralnog  dijela  općine.</w:t>
      </w:r>
    </w:p>
    <w:p w14:paraId="73340706" w14:textId="7BA21A02" w:rsidR="0008470C" w:rsidRPr="001F0F34" w:rsidRDefault="0008470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F34">
        <w:rPr>
          <w:rFonts w:ascii="Times New Roman" w:hAnsi="Times New Roman" w:cs="Times New Roman"/>
          <w:b/>
          <w:sz w:val="24"/>
          <w:szCs w:val="24"/>
        </w:rPr>
        <w:t>Cilj:</w:t>
      </w:r>
      <w:r w:rsidR="00220A3F" w:rsidRPr="001F0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DC">
        <w:rPr>
          <w:rFonts w:ascii="Times New Roman" w:hAnsi="Times New Roman" w:cs="Times New Roman"/>
          <w:sz w:val="24"/>
          <w:szCs w:val="24"/>
        </w:rPr>
        <w:t>c</w:t>
      </w:r>
      <w:r w:rsidRPr="001F0F34">
        <w:rPr>
          <w:rFonts w:ascii="Times New Roman" w:hAnsi="Times New Roman" w:cs="Times New Roman"/>
          <w:sz w:val="24"/>
          <w:szCs w:val="24"/>
        </w:rPr>
        <w:t>ilj ove aktivnosti je osigurati starijoj populaciji adekvatan prostor gdje se oni  mogu okupljati i družiti, ali i organizirati im zanimljive radionice, savjetovanja ili neke druge aktivnosti prilagođene njihovoj dobi i potrebama.</w:t>
      </w:r>
    </w:p>
    <w:p w14:paraId="121A7357" w14:textId="2C247E5F" w:rsidR="0008470C" w:rsidRDefault="0008470C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082132">
        <w:rPr>
          <w:rFonts w:ascii="Times New Roman" w:hAnsi="Times New Roman" w:cs="Times New Roman"/>
          <w:sz w:val="24"/>
          <w:szCs w:val="24"/>
        </w:rPr>
        <w:t>Sredstva za realizaciju ove aktivnosti pl</w:t>
      </w:r>
      <w:r w:rsidR="007734F7" w:rsidRPr="00082132">
        <w:rPr>
          <w:rFonts w:ascii="Times New Roman" w:hAnsi="Times New Roman" w:cs="Times New Roman"/>
          <w:sz w:val="24"/>
          <w:szCs w:val="24"/>
        </w:rPr>
        <w:t xml:space="preserve">anirana su u iznosu od </w:t>
      </w:r>
      <w:r w:rsidR="00573DA4">
        <w:rPr>
          <w:rFonts w:ascii="Times New Roman" w:hAnsi="Times New Roman" w:cs="Times New Roman"/>
          <w:sz w:val="24"/>
          <w:szCs w:val="24"/>
        </w:rPr>
        <w:t>10.0</w:t>
      </w:r>
      <w:r w:rsidR="001F0F34" w:rsidRPr="00082132">
        <w:rPr>
          <w:rFonts w:ascii="Times New Roman" w:hAnsi="Times New Roman" w:cs="Times New Roman"/>
          <w:sz w:val="24"/>
          <w:szCs w:val="24"/>
        </w:rPr>
        <w:t>00</w:t>
      </w:r>
      <w:r w:rsidR="003E57BE">
        <w:rPr>
          <w:rFonts w:ascii="Times New Roman" w:hAnsi="Times New Roman" w:cs="Times New Roman"/>
          <w:sz w:val="24"/>
          <w:szCs w:val="24"/>
        </w:rPr>
        <w:t>,00</w:t>
      </w:r>
      <w:r w:rsidR="001F0F34" w:rsidRPr="00082132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082132">
        <w:rPr>
          <w:rFonts w:ascii="Times New Roman" w:hAnsi="Times New Roman" w:cs="Times New Roman"/>
          <w:sz w:val="24"/>
          <w:szCs w:val="24"/>
        </w:rPr>
        <w:t>, a osigurana su iz izvora</w:t>
      </w:r>
      <w:r w:rsidR="00DF6FE2">
        <w:rPr>
          <w:rFonts w:ascii="Times New Roman" w:hAnsi="Times New Roman" w:cs="Times New Roman"/>
          <w:sz w:val="24"/>
          <w:szCs w:val="24"/>
        </w:rPr>
        <w:t xml:space="preserve"> o</w:t>
      </w:r>
      <w:r w:rsidR="002D5EC2" w:rsidRPr="00082132">
        <w:rPr>
          <w:rFonts w:ascii="Times New Roman" w:hAnsi="Times New Roman" w:cs="Times New Roman"/>
          <w:sz w:val="24"/>
          <w:szCs w:val="24"/>
        </w:rPr>
        <w:t>pći prihodi i primi</w:t>
      </w:r>
      <w:r w:rsidR="001B7A7C">
        <w:rPr>
          <w:rFonts w:ascii="Times New Roman" w:hAnsi="Times New Roman" w:cs="Times New Roman"/>
          <w:sz w:val="24"/>
          <w:szCs w:val="24"/>
        </w:rPr>
        <w:t>ci</w:t>
      </w:r>
      <w:r w:rsidRPr="00082132">
        <w:rPr>
          <w:rFonts w:ascii="Times New Roman" w:hAnsi="Times New Roman" w:cs="Times New Roman"/>
          <w:sz w:val="24"/>
          <w:szCs w:val="24"/>
        </w:rPr>
        <w:t>.</w:t>
      </w:r>
    </w:p>
    <w:p w14:paraId="3A0C73B8" w14:textId="77777777" w:rsidR="006407D8" w:rsidRPr="00082132" w:rsidRDefault="006407D8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4D26A" w14:textId="77777777" w:rsidR="0008470C" w:rsidRPr="002C17E4" w:rsidRDefault="0008470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Aktivnost A112202- </w:t>
      </w:r>
      <w:proofErr w:type="spellStart"/>
      <w:r w:rsidRPr="002C17E4">
        <w:rPr>
          <w:rFonts w:ascii="Times New Roman" w:hAnsi="Times New Roman" w:cs="Times New Roman"/>
          <w:b/>
          <w:sz w:val="24"/>
          <w:szCs w:val="24"/>
        </w:rPr>
        <w:t>Nadstandard</w:t>
      </w:r>
      <w:proofErr w:type="spellEnd"/>
      <w:r w:rsidRPr="002C17E4">
        <w:rPr>
          <w:rFonts w:ascii="Times New Roman" w:hAnsi="Times New Roman" w:cs="Times New Roman"/>
          <w:b/>
          <w:sz w:val="24"/>
          <w:szCs w:val="24"/>
        </w:rPr>
        <w:t xml:space="preserve"> zdravstvene skrbi</w:t>
      </w:r>
    </w:p>
    <w:p w14:paraId="35890260" w14:textId="6F6F3F6C" w:rsidR="0008470C" w:rsidRPr="002C17E4" w:rsidRDefault="0008470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E4">
        <w:rPr>
          <w:rFonts w:ascii="Times New Roman" w:hAnsi="Times New Roman" w:cs="Times New Roman"/>
          <w:b/>
          <w:sz w:val="24"/>
          <w:szCs w:val="24"/>
        </w:rPr>
        <w:t>Opis:</w:t>
      </w:r>
      <w:r w:rsidR="007B3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7E4">
        <w:rPr>
          <w:rFonts w:ascii="Times New Roman" w:hAnsi="Times New Roman" w:cs="Times New Roman"/>
          <w:sz w:val="24"/>
          <w:szCs w:val="24"/>
        </w:rPr>
        <w:t>Temeljem sklopljenog ugovora sa  Medicinsko-biokemijskim laboratorijem,  stanovnici općine  mogu jednom tjedno koristiti usluge laboratorija u Slanomu.</w:t>
      </w:r>
    </w:p>
    <w:p w14:paraId="642CFCDB" w14:textId="77777777" w:rsidR="0008470C" w:rsidRPr="002C17E4" w:rsidRDefault="0008470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E4">
        <w:rPr>
          <w:rFonts w:ascii="Times New Roman" w:hAnsi="Times New Roman" w:cs="Times New Roman"/>
          <w:b/>
          <w:sz w:val="24"/>
          <w:szCs w:val="24"/>
        </w:rPr>
        <w:t>Cilj:</w:t>
      </w:r>
      <w:r w:rsidR="00220A3F" w:rsidRPr="002C1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7E4">
        <w:rPr>
          <w:rFonts w:ascii="Times New Roman" w:hAnsi="Times New Roman" w:cs="Times New Roman"/>
          <w:sz w:val="24"/>
          <w:szCs w:val="24"/>
        </w:rPr>
        <w:t>Provođenjem ove aktivnosti stanovnici ne moraju odlazit u Dubrovnik da bi koristili usluge laboratorija.</w:t>
      </w:r>
    </w:p>
    <w:p w14:paraId="4D35016F" w14:textId="10F9E760" w:rsidR="007804AA" w:rsidRDefault="0008470C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8F3A55">
        <w:rPr>
          <w:rFonts w:ascii="Times New Roman" w:hAnsi="Times New Roman" w:cs="Times New Roman"/>
          <w:sz w:val="24"/>
          <w:szCs w:val="24"/>
        </w:rPr>
        <w:t>Sredstva za realizaciju ove aktivnosti pl</w:t>
      </w:r>
      <w:r w:rsidR="007734F7" w:rsidRPr="008F3A55">
        <w:rPr>
          <w:rFonts w:ascii="Times New Roman" w:hAnsi="Times New Roman" w:cs="Times New Roman"/>
          <w:sz w:val="24"/>
          <w:szCs w:val="24"/>
        </w:rPr>
        <w:t xml:space="preserve">anirana su u iznosu od </w:t>
      </w:r>
      <w:r w:rsidR="002C17E4" w:rsidRPr="008F3A55">
        <w:rPr>
          <w:rFonts w:ascii="Times New Roman" w:hAnsi="Times New Roman" w:cs="Times New Roman"/>
          <w:sz w:val="24"/>
          <w:szCs w:val="24"/>
        </w:rPr>
        <w:t>6.450</w:t>
      </w:r>
      <w:r w:rsidR="005E0F83">
        <w:rPr>
          <w:rFonts w:ascii="Times New Roman" w:hAnsi="Times New Roman" w:cs="Times New Roman"/>
          <w:sz w:val="24"/>
          <w:szCs w:val="24"/>
        </w:rPr>
        <w:t>,00</w:t>
      </w:r>
      <w:r w:rsidR="002C17E4" w:rsidRPr="008F3A55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8F3A55">
        <w:rPr>
          <w:rFonts w:ascii="Times New Roman" w:hAnsi="Times New Roman" w:cs="Times New Roman"/>
          <w:sz w:val="24"/>
          <w:szCs w:val="24"/>
        </w:rPr>
        <w:t>, a osigurana su iz izvora</w:t>
      </w:r>
      <w:r w:rsidR="00957298">
        <w:rPr>
          <w:rFonts w:ascii="Times New Roman" w:hAnsi="Times New Roman" w:cs="Times New Roman"/>
          <w:sz w:val="24"/>
          <w:szCs w:val="24"/>
        </w:rPr>
        <w:t xml:space="preserve"> o</w:t>
      </w:r>
      <w:r w:rsidR="00894B61" w:rsidRPr="008F3A55">
        <w:rPr>
          <w:rFonts w:ascii="Times New Roman" w:hAnsi="Times New Roman" w:cs="Times New Roman"/>
          <w:sz w:val="24"/>
          <w:szCs w:val="24"/>
        </w:rPr>
        <w:t>pći prihodi i primici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09210920" w14:textId="77777777" w:rsidR="00C421EB" w:rsidRPr="00EE7D1D" w:rsidRDefault="00C421EB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3B5CD" w14:textId="77777777" w:rsidR="003215B0" w:rsidRPr="003754B9" w:rsidRDefault="003215B0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4B9">
        <w:rPr>
          <w:rFonts w:ascii="Times New Roman" w:hAnsi="Times New Roman" w:cs="Times New Roman"/>
          <w:b/>
          <w:sz w:val="24"/>
          <w:szCs w:val="24"/>
        </w:rPr>
        <w:t xml:space="preserve">PROGRAM 1115:  RAZVOJ I UPRAVLJANJE SUSTAVA VODOOPSKRBE, ODVODNJE I ZAŠTITE VODA </w:t>
      </w:r>
    </w:p>
    <w:p w14:paraId="7A32575B" w14:textId="2818D2CC" w:rsidR="007E4CDC" w:rsidRPr="003754B9" w:rsidRDefault="007E4CDC" w:rsidP="00705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4B9">
        <w:rPr>
          <w:rFonts w:ascii="Times New Roman" w:hAnsi="Times New Roman" w:cs="Times New Roman"/>
          <w:sz w:val="24"/>
          <w:szCs w:val="24"/>
        </w:rPr>
        <w:t xml:space="preserve">Planirana sredstva za </w:t>
      </w:r>
      <w:r w:rsidR="00744D2C" w:rsidRPr="003754B9">
        <w:rPr>
          <w:rFonts w:ascii="Times New Roman" w:hAnsi="Times New Roman" w:cs="Times New Roman"/>
          <w:sz w:val="24"/>
          <w:szCs w:val="24"/>
        </w:rPr>
        <w:t>Program Razvoj i upravljanje sustava vodoopskrbe, odvodnje i zaštite voda</w:t>
      </w:r>
      <w:r w:rsidRPr="003754B9">
        <w:rPr>
          <w:rFonts w:ascii="Times New Roman" w:hAnsi="Times New Roman" w:cs="Times New Roman"/>
          <w:sz w:val="24"/>
          <w:szCs w:val="24"/>
        </w:rPr>
        <w:t xml:space="preserve"> za 202</w:t>
      </w:r>
      <w:r w:rsidR="00573DA4">
        <w:rPr>
          <w:rFonts w:ascii="Times New Roman" w:hAnsi="Times New Roman" w:cs="Times New Roman"/>
          <w:sz w:val="24"/>
          <w:szCs w:val="24"/>
        </w:rPr>
        <w:t>5</w:t>
      </w:r>
      <w:r w:rsidRPr="003754B9">
        <w:rPr>
          <w:rFonts w:ascii="Times New Roman" w:hAnsi="Times New Roman" w:cs="Times New Roman"/>
          <w:sz w:val="24"/>
          <w:szCs w:val="24"/>
        </w:rPr>
        <w:t>. god</w:t>
      </w:r>
      <w:r w:rsidR="00D32D0C">
        <w:rPr>
          <w:rFonts w:ascii="Times New Roman" w:hAnsi="Times New Roman" w:cs="Times New Roman"/>
          <w:sz w:val="24"/>
          <w:szCs w:val="24"/>
        </w:rPr>
        <w:t>ine</w:t>
      </w:r>
      <w:r w:rsidRPr="003754B9">
        <w:rPr>
          <w:rFonts w:ascii="Times New Roman" w:hAnsi="Times New Roman" w:cs="Times New Roman"/>
          <w:sz w:val="24"/>
          <w:szCs w:val="24"/>
        </w:rPr>
        <w:t xml:space="preserve"> iznose </w:t>
      </w:r>
      <w:r w:rsidR="00573DA4">
        <w:rPr>
          <w:rFonts w:ascii="Times New Roman" w:hAnsi="Times New Roman" w:cs="Times New Roman"/>
          <w:sz w:val="24"/>
          <w:szCs w:val="24"/>
        </w:rPr>
        <w:t>25</w:t>
      </w:r>
      <w:r w:rsidR="00BB7951">
        <w:rPr>
          <w:rFonts w:ascii="Times New Roman" w:hAnsi="Times New Roman" w:cs="Times New Roman"/>
          <w:sz w:val="24"/>
          <w:szCs w:val="24"/>
        </w:rPr>
        <w:t>7</w:t>
      </w:r>
      <w:r w:rsidR="00573DA4">
        <w:rPr>
          <w:rFonts w:ascii="Times New Roman" w:hAnsi="Times New Roman" w:cs="Times New Roman"/>
          <w:sz w:val="24"/>
          <w:szCs w:val="24"/>
        </w:rPr>
        <w:t>.</w:t>
      </w:r>
      <w:r w:rsidR="00BB7951">
        <w:rPr>
          <w:rFonts w:ascii="Times New Roman" w:hAnsi="Times New Roman" w:cs="Times New Roman"/>
          <w:sz w:val="24"/>
          <w:szCs w:val="24"/>
        </w:rPr>
        <w:t>95</w:t>
      </w:r>
      <w:r w:rsidR="00573DA4">
        <w:rPr>
          <w:rFonts w:ascii="Times New Roman" w:hAnsi="Times New Roman" w:cs="Times New Roman"/>
          <w:sz w:val="24"/>
          <w:szCs w:val="24"/>
        </w:rPr>
        <w:t>8</w:t>
      </w:r>
      <w:r w:rsidR="008B3C4E">
        <w:rPr>
          <w:rFonts w:ascii="Times New Roman" w:hAnsi="Times New Roman" w:cs="Times New Roman"/>
          <w:sz w:val="24"/>
          <w:szCs w:val="24"/>
        </w:rPr>
        <w:t>,00</w:t>
      </w:r>
      <w:r w:rsidR="003754B9" w:rsidRPr="003754B9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3754B9">
        <w:rPr>
          <w:rFonts w:ascii="Times New Roman" w:hAnsi="Times New Roman" w:cs="Times New Roman"/>
          <w:sz w:val="24"/>
          <w:szCs w:val="24"/>
        </w:rPr>
        <w:t>.</w:t>
      </w:r>
    </w:p>
    <w:p w14:paraId="6A645CC8" w14:textId="0BA4C66E" w:rsidR="003215B0" w:rsidRDefault="003215B0" w:rsidP="0070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4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Vrijeme realizacije</w:t>
      </w:r>
      <w:r w:rsidRPr="003754B9">
        <w:rPr>
          <w:rFonts w:ascii="Times New Roman" w:eastAsia="Times New Roman" w:hAnsi="Times New Roman" w:cs="Times New Roman"/>
          <w:sz w:val="24"/>
          <w:szCs w:val="24"/>
          <w:lang w:eastAsia="hr-HR"/>
        </w:rPr>
        <w:t>: kontinuirano tijekom cijele godine, završno sa 31.12.202</w:t>
      </w:r>
      <w:r w:rsidR="00573DA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754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32D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54B9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810348" w:rsidRPr="003754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0958F93" w14:textId="3D7C50DC" w:rsidR="0087290C" w:rsidRPr="00196897" w:rsidRDefault="009C009F" w:rsidP="00196897">
      <w:pPr>
        <w:jc w:val="both"/>
        <w:rPr>
          <w:rFonts w:ascii="Times New Roman" w:hAnsi="Times New Roman" w:cs="Times New Roman"/>
          <w:sz w:val="24"/>
          <w:szCs w:val="24"/>
        </w:rPr>
      </w:pPr>
      <w:r w:rsidRPr="00016A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Rizik</w:t>
      </w:r>
      <w:r w:rsidRPr="0019689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1968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39E0">
        <w:rPr>
          <w:rFonts w:ascii="Times New Roman" w:eastAsia="Calibri" w:hAnsi="Times New Roman" w:cs="Times New Roman"/>
          <w:sz w:val="24"/>
          <w:szCs w:val="24"/>
          <w:lang w:eastAsia="hr-HR"/>
        </w:rPr>
        <w:t>n</w:t>
      </w:r>
      <w:r w:rsidR="00196897" w:rsidRPr="00871FE6">
        <w:rPr>
          <w:rFonts w:ascii="Times New Roman" w:eastAsia="Calibri" w:hAnsi="Times New Roman" w:cs="Times New Roman"/>
          <w:sz w:val="24"/>
          <w:szCs w:val="24"/>
          <w:lang w:eastAsia="hr-HR"/>
        </w:rPr>
        <w:t>epredviđeni rizik su poremećaji u ostvarenju prihoda proračuna planiranih za ovu namjenu</w:t>
      </w:r>
    </w:p>
    <w:p w14:paraId="27484730" w14:textId="77777777" w:rsidR="003215B0" w:rsidRPr="003754B9" w:rsidRDefault="003215B0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4B9">
        <w:rPr>
          <w:rFonts w:ascii="Times New Roman" w:hAnsi="Times New Roman" w:cs="Times New Roman"/>
          <w:b/>
          <w:sz w:val="24"/>
          <w:szCs w:val="24"/>
        </w:rPr>
        <w:t>Program se sastoji od aktivnosti i projekata:</w:t>
      </w:r>
    </w:p>
    <w:p w14:paraId="1ADFD0CF" w14:textId="1F94A368" w:rsidR="003215B0" w:rsidRPr="003754B9" w:rsidRDefault="003215B0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4B9">
        <w:rPr>
          <w:rFonts w:ascii="Times New Roman" w:hAnsi="Times New Roman" w:cs="Times New Roman"/>
          <w:b/>
          <w:sz w:val="24"/>
          <w:szCs w:val="24"/>
        </w:rPr>
        <w:t xml:space="preserve">Aktivnost A111209- Održavanje </w:t>
      </w:r>
      <w:r w:rsidR="003754B9" w:rsidRPr="003754B9">
        <w:rPr>
          <w:rFonts w:ascii="Times New Roman" w:hAnsi="Times New Roman" w:cs="Times New Roman"/>
          <w:b/>
          <w:sz w:val="24"/>
          <w:szCs w:val="24"/>
        </w:rPr>
        <w:t>oborinske odvodnje</w:t>
      </w:r>
    </w:p>
    <w:p w14:paraId="175A5CE9" w14:textId="4E70BD41" w:rsidR="003215B0" w:rsidRPr="003754B9" w:rsidRDefault="003215B0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4B9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="00A80BAA" w:rsidRPr="00A80BAA">
        <w:rPr>
          <w:rFonts w:ascii="Times New Roman" w:hAnsi="Times New Roman" w:cs="Times New Roman"/>
          <w:bCs/>
          <w:sz w:val="24"/>
          <w:szCs w:val="24"/>
        </w:rPr>
        <w:t>ovom aktivnosti bi se postojeći sustav oborinske odvodnje održavao u funkcionalnom stanju</w:t>
      </w:r>
    </w:p>
    <w:p w14:paraId="00AB039B" w14:textId="77777777" w:rsidR="003215B0" w:rsidRPr="003754B9" w:rsidRDefault="003215B0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6042F" w14:textId="504F6E6D" w:rsidR="003215B0" w:rsidRPr="003754B9" w:rsidRDefault="003215B0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4B9">
        <w:rPr>
          <w:rFonts w:ascii="Times New Roman" w:hAnsi="Times New Roman" w:cs="Times New Roman"/>
          <w:b/>
          <w:sz w:val="24"/>
          <w:szCs w:val="24"/>
        </w:rPr>
        <w:t>Cilj:</w:t>
      </w:r>
      <w:r w:rsidRPr="003754B9">
        <w:rPr>
          <w:rFonts w:ascii="Times New Roman" w:hAnsi="Times New Roman" w:cs="Times New Roman"/>
          <w:sz w:val="24"/>
          <w:szCs w:val="24"/>
        </w:rPr>
        <w:t xml:space="preserve"> </w:t>
      </w:r>
      <w:r w:rsidR="00A80BAA">
        <w:rPr>
          <w:rFonts w:ascii="Times New Roman" w:hAnsi="Times New Roman" w:cs="Times New Roman"/>
          <w:sz w:val="24"/>
          <w:szCs w:val="24"/>
        </w:rPr>
        <w:t>stvoriti preduvjete da se otklone sve moguće štete od oborinskih voda i povećati sigurnost u prometu nerazvrstanih cesta.</w:t>
      </w:r>
    </w:p>
    <w:p w14:paraId="50CB65BA" w14:textId="77777777" w:rsidR="00496AC8" w:rsidRPr="003754B9" w:rsidRDefault="00496AC8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99170" w14:textId="65F318E2" w:rsidR="00B74537" w:rsidRPr="00980C3F" w:rsidRDefault="00496AC8" w:rsidP="00980C3F">
      <w:pPr>
        <w:jc w:val="both"/>
        <w:rPr>
          <w:rFonts w:ascii="Times New Roman" w:hAnsi="Times New Roman" w:cs="Times New Roman"/>
          <w:sz w:val="24"/>
          <w:szCs w:val="24"/>
        </w:rPr>
      </w:pPr>
      <w:r w:rsidRPr="00CD3787">
        <w:rPr>
          <w:rFonts w:ascii="Times New Roman" w:hAnsi="Times New Roman" w:cs="Times New Roman"/>
          <w:sz w:val="24"/>
          <w:szCs w:val="24"/>
        </w:rPr>
        <w:t>Sredstva za realizaciju ove aktivnosti planirana</w:t>
      </w:r>
      <w:r w:rsidR="00810348" w:rsidRPr="00CD3787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CD3787" w:rsidRPr="00CD3787">
        <w:rPr>
          <w:rFonts w:ascii="Times New Roman" w:hAnsi="Times New Roman" w:cs="Times New Roman"/>
          <w:sz w:val="24"/>
          <w:szCs w:val="24"/>
        </w:rPr>
        <w:t>13.268</w:t>
      </w:r>
      <w:r w:rsidR="00643088">
        <w:rPr>
          <w:rFonts w:ascii="Times New Roman" w:hAnsi="Times New Roman" w:cs="Times New Roman"/>
          <w:sz w:val="24"/>
          <w:szCs w:val="24"/>
        </w:rPr>
        <w:t>,00</w:t>
      </w:r>
      <w:r w:rsidR="003754B9" w:rsidRPr="00CD3787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CD3787">
        <w:rPr>
          <w:rFonts w:ascii="Times New Roman" w:hAnsi="Times New Roman" w:cs="Times New Roman"/>
          <w:sz w:val="24"/>
          <w:szCs w:val="24"/>
        </w:rPr>
        <w:t xml:space="preserve">, a osigurana su </w:t>
      </w:r>
      <w:r w:rsidR="000611C4" w:rsidRPr="00CD3787">
        <w:rPr>
          <w:rFonts w:ascii="Times New Roman" w:hAnsi="Times New Roman" w:cs="Times New Roman"/>
          <w:sz w:val="24"/>
          <w:szCs w:val="24"/>
        </w:rPr>
        <w:t>iz izvora</w:t>
      </w:r>
      <w:r w:rsidR="00643088">
        <w:rPr>
          <w:rFonts w:ascii="Times New Roman" w:hAnsi="Times New Roman" w:cs="Times New Roman"/>
          <w:sz w:val="24"/>
          <w:szCs w:val="24"/>
        </w:rPr>
        <w:t xml:space="preserve"> p</w:t>
      </w:r>
      <w:r w:rsidRPr="00CD3787">
        <w:rPr>
          <w:rFonts w:ascii="Times New Roman" w:hAnsi="Times New Roman" w:cs="Times New Roman"/>
          <w:sz w:val="24"/>
          <w:szCs w:val="24"/>
        </w:rPr>
        <w:t>rihodi od</w:t>
      </w:r>
      <w:r w:rsidR="002A2D2A">
        <w:rPr>
          <w:rFonts w:ascii="Times New Roman" w:hAnsi="Times New Roman" w:cs="Times New Roman"/>
          <w:sz w:val="24"/>
          <w:szCs w:val="24"/>
        </w:rPr>
        <w:t xml:space="preserve"> posebnih namjena-komunalni doprinos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2489A41E" w14:textId="414D95B4" w:rsidR="003215B0" w:rsidRPr="00A80BAA" w:rsidRDefault="00980C3F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Kapitalni p</w:t>
      </w:r>
      <w:r w:rsidR="003215B0" w:rsidRPr="00A80BAA">
        <w:rPr>
          <w:rFonts w:ascii="Times New Roman" w:hAnsi="Times New Roman" w:cs="Times New Roman"/>
          <w:b/>
          <w:sz w:val="24"/>
          <w:szCs w:val="24"/>
        </w:rPr>
        <w:t xml:space="preserve">rojekt K111222- Kapitalna ulaganja-kanalizacija </w:t>
      </w:r>
    </w:p>
    <w:p w14:paraId="4F69D6DC" w14:textId="77777777" w:rsidR="003215B0" w:rsidRPr="00A80BAA" w:rsidRDefault="003215B0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48619" w14:textId="0F65F7F5" w:rsidR="003215B0" w:rsidRPr="00A80BAA" w:rsidRDefault="00734CE1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Opis:</w:t>
      </w:r>
      <w:r w:rsidR="003215B0" w:rsidRPr="00A8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5B0" w:rsidRPr="00A80BAA">
        <w:rPr>
          <w:rFonts w:ascii="Times New Roman" w:hAnsi="Times New Roman" w:cs="Times New Roman"/>
          <w:sz w:val="24"/>
          <w:szCs w:val="24"/>
        </w:rPr>
        <w:t xml:space="preserve">ovim </w:t>
      </w:r>
      <w:r w:rsidR="00824359" w:rsidRPr="00A80BAA">
        <w:rPr>
          <w:rFonts w:ascii="Times New Roman" w:hAnsi="Times New Roman" w:cs="Times New Roman"/>
          <w:sz w:val="24"/>
          <w:szCs w:val="24"/>
        </w:rPr>
        <w:t xml:space="preserve">planom </w:t>
      </w:r>
      <w:r w:rsidR="003215B0" w:rsidRPr="00A80BAA">
        <w:rPr>
          <w:rFonts w:ascii="Times New Roman" w:hAnsi="Times New Roman" w:cs="Times New Roman"/>
          <w:sz w:val="24"/>
          <w:szCs w:val="24"/>
        </w:rPr>
        <w:t>bi se otplaćivao kredit za IPARD mjera 301, izgradio dio sustava u Poslovnoj zoni Banići,</w:t>
      </w:r>
      <w:r w:rsidR="002D549F" w:rsidRPr="00A80BAA">
        <w:rPr>
          <w:rFonts w:ascii="Times New Roman" w:hAnsi="Times New Roman" w:cs="Times New Roman"/>
          <w:sz w:val="24"/>
          <w:szCs w:val="24"/>
        </w:rPr>
        <w:t xml:space="preserve"> izradila bi se projektno tehnička dokumentacija za naselja i dijelove naselja koja nemaju izgrađen sustav javne odvodnje, </w:t>
      </w:r>
      <w:r w:rsidR="003215B0" w:rsidRPr="00A80BAA">
        <w:rPr>
          <w:rFonts w:ascii="Times New Roman" w:hAnsi="Times New Roman" w:cs="Times New Roman"/>
          <w:sz w:val="24"/>
          <w:szCs w:val="24"/>
        </w:rPr>
        <w:t xml:space="preserve"> izvršila bi se poboljšanja na sustavu odvodnje </w:t>
      </w:r>
      <w:r w:rsidR="00581E12">
        <w:rPr>
          <w:rFonts w:ascii="Times New Roman" w:hAnsi="Times New Roman" w:cs="Times New Roman"/>
          <w:sz w:val="24"/>
          <w:szCs w:val="24"/>
        </w:rPr>
        <w:t>(</w:t>
      </w:r>
      <w:r w:rsidR="003215B0" w:rsidRPr="00A80BAA">
        <w:rPr>
          <w:rFonts w:ascii="Times New Roman" w:hAnsi="Times New Roman" w:cs="Times New Roman"/>
          <w:sz w:val="24"/>
          <w:szCs w:val="24"/>
        </w:rPr>
        <w:t xml:space="preserve">filteri zraka, crpke, izmjena cjevovoda, </w:t>
      </w:r>
      <w:proofErr w:type="spellStart"/>
      <w:r w:rsidR="003215B0" w:rsidRPr="00A80BAA">
        <w:rPr>
          <w:rFonts w:ascii="Times New Roman" w:hAnsi="Times New Roman" w:cs="Times New Roman"/>
          <w:sz w:val="24"/>
          <w:szCs w:val="24"/>
        </w:rPr>
        <w:t>fazonski</w:t>
      </w:r>
      <w:proofErr w:type="spellEnd"/>
      <w:r w:rsidR="003215B0" w:rsidRPr="00A80BAA">
        <w:rPr>
          <w:rFonts w:ascii="Times New Roman" w:hAnsi="Times New Roman" w:cs="Times New Roman"/>
          <w:sz w:val="24"/>
          <w:szCs w:val="24"/>
        </w:rPr>
        <w:t xml:space="preserve"> komadi u crpnim stanicama, sustav dojave kvara</w:t>
      </w:r>
      <w:r w:rsidR="00581E12">
        <w:rPr>
          <w:rFonts w:ascii="Times New Roman" w:hAnsi="Times New Roman" w:cs="Times New Roman"/>
          <w:sz w:val="24"/>
          <w:szCs w:val="24"/>
        </w:rPr>
        <w:t>)</w:t>
      </w:r>
      <w:r w:rsidR="003215B0" w:rsidRPr="00A80BAA">
        <w:rPr>
          <w:rFonts w:ascii="Times New Roman" w:hAnsi="Times New Roman" w:cs="Times New Roman"/>
          <w:sz w:val="24"/>
          <w:szCs w:val="24"/>
        </w:rPr>
        <w:t xml:space="preserve">   </w:t>
      </w:r>
      <w:r w:rsidR="003215B0" w:rsidRPr="00A80B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792E31" w14:textId="77777777" w:rsidR="003215B0" w:rsidRPr="00A80BAA" w:rsidRDefault="003215B0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E0815" w14:textId="24C6A4B8" w:rsidR="003215B0" w:rsidRPr="00A80BAA" w:rsidRDefault="003215B0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BAA">
        <w:rPr>
          <w:rFonts w:ascii="Times New Roman" w:hAnsi="Times New Roman" w:cs="Times New Roman"/>
          <w:b/>
          <w:sz w:val="24"/>
          <w:szCs w:val="24"/>
        </w:rPr>
        <w:t xml:space="preserve">Cilj: </w:t>
      </w:r>
      <w:r w:rsidRPr="00A80BAA">
        <w:rPr>
          <w:rFonts w:ascii="Times New Roman" w:hAnsi="Times New Roman" w:cs="Times New Roman"/>
          <w:sz w:val="24"/>
          <w:szCs w:val="24"/>
        </w:rPr>
        <w:t>poboljšati sustav odvodnje i osigurati priključenje novim korisnicima</w:t>
      </w:r>
      <w:r w:rsidR="008C60CD" w:rsidRPr="00A80BAA">
        <w:rPr>
          <w:rFonts w:ascii="Times New Roman" w:hAnsi="Times New Roman" w:cs="Times New Roman"/>
          <w:sz w:val="24"/>
          <w:szCs w:val="24"/>
        </w:rPr>
        <w:t xml:space="preserve"> na cijelom sustavu</w:t>
      </w:r>
      <w:r w:rsidRPr="00A80BAA">
        <w:rPr>
          <w:rFonts w:ascii="Times New Roman" w:hAnsi="Times New Roman" w:cs="Times New Roman"/>
          <w:sz w:val="24"/>
          <w:szCs w:val="24"/>
        </w:rPr>
        <w:t xml:space="preserve"> </w:t>
      </w:r>
      <w:r w:rsidR="008C60CD" w:rsidRPr="00A80BAA">
        <w:rPr>
          <w:rFonts w:ascii="Times New Roman" w:hAnsi="Times New Roman" w:cs="Times New Roman"/>
          <w:sz w:val="24"/>
          <w:szCs w:val="24"/>
        </w:rPr>
        <w:t xml:space="preserve">a posebno </w:t>
      </w:r>
      <w:r w:rsidRPr="00A80BAA">
        <w:rPr>
          <w:rFonts w:ascii="Times New Roman" w:hAnsi="Times New Roman" w:cs="Times New Roman"/>
          <w:sz w:val="24"/>
          <w:szCs w:val="24"/>
        </w:rPr>
        <w:t>u Poslovnoj zoni Banići</w:t>
      </w:r>
      <w:r w:rsidR="008C60CD" w:rsidRPr="00A80BAA">
        <w:rPr>
          <w:rFonts w:ascii="Times New Roman" w:hAnsi="Times New Roman" w:cs="Times New Roman"/>
          <w:sz w:val="24"/>
          <w:szCs w:val="24"/>
        </w:rPr>
        <w:t xml:space="preserve"> </w:t>
      </w:r>
      <w:r w:rsidRPr="00A80BAA">
        <w:rPr>
          <w:rFonts w:ascii="Times New Roman" w:hAnsi="Times New Roman" w:cs="Times New Roman"/>
          <w:sz w:val="24"/>
          <w:szCs w:val="24"/>
        </w:rPr>
        <w:t>unaprijediti sustav odvodnje i</w:t>
      </w:r>
      <w:r w:rsidR="00A80BAA" w:rsidRPr="00A80BAA">
        <w:rPr>
          <w:rFonts w:ascii="Times New Roman" w:hAnsi="Times New Roman" w:cs="Times New Roman"/>
          <w:sz w:val="24"/>
          <w:szCs w:val="24"/>
        </w:rPr>
        <w:t xml:space="preserve"> putem novih tehničkih rješenja</w:t>
      </w:r>
      <w:r w:rsidRPr="00A80BAA">
        <w:rPr>
          <w:rFonts w:ascii="Times New Roman" w:hAnsi="Times New Roman" w:cs="Times New Roman"/>
          <w:sz w:val="24"/>
          <w:szCs w:val="24"/>
        </w:rPr>
        <w:t xml:space="preserve"> otkl</w:t>
      </w:r>
      <w:r w:rsidR="00734CE1">
        <w:rPr>
          <w:rFonts w:ascii="Times New Roman" w:hAnsi="Times New Roman" w:cs="Times New Roman"/>
          <w:sz w:val="24"/>
          <w:szCs w:val="24"/>
        </w:rPr>
        <w:t>oniti neugodne mirise na istom</w:t>
      </w:r>
    </w:p>
    <w:p w14:paraId="32B8F841" w14:textId="77777777" w:rsidR="00E85789" w:rsidRPr="006B4896" w:rsidRDefault="00E85789" w:rsidP="00705D0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912627" w14:textId="5802F58C" w:rsidR="00303FA8" w:rsidRPr="00697EB8" w:rsidRDefault="0082435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CB6A6C">
        <w:rPr>
          <w:rFonts w:ascii="Times New Roman" w:hAnsi="Times New Roman" w:cs="Times New Roman"/>
          <w:sz w:val="24"/>
          <w:szCs w:val="24"/>
        </w:rPr>
        <w:t>Sredstva za realizaciju ovog projekta pla</w:t>
      </w:r>
      <w:r w:rsidR="003D2549" w:rsidRPr="00CB6A6C">
        <w:rPr>
          <w:rFonts w:ascii="Times New Roman" w:hAnsi="Times New Roman" w:cs="Times New Roman"/>
          <w:sz w:val="24"/>
          <w:szCs w:val="24"/>
        </w:rPr>
        <w:t>nirana su u iznosu od</w:t>
      </w:r>
      <w:r w:rsidR="003754B9" w:rsidRPr="00CB6A6C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79</w:t>
      </w:r>
      <w:r w:rsidR="00573DA4">
        <w:rPr>
          <w:rFonts w:ascii="Times New Roman" w:hAnsi="Times New Roman" w:cs="Times New Roman"/>
          <w:sz w:val="24"/>
          <w:szCs w:val="24"/>
        </w:rPr>
        <w:t>.</w:t>
      </w:r>
      <w:r w:rsidR="00BB7951">
        <w:rPr>
          <w:rFonts w:ascii="Times New Roman" w:hAnsi="Times New Roman" w:cs="Times New Roman"/>
          <w:sz w:val="24"/>
          <w:szCs w:val="24"/>
        </w:rPr>
        <w:t>690</w:t>
      </w:r>
      <w:r w:rsidR="00D5342C">
        <w:rPr>
          <w:rFonts w:ascii="Times New Roman" w:hAnsi="Times New Roman" w:cs="Times New Roman"/>
          <w:sz w:val="24"/>
          <w:szCs w:val="24"/>
        </w:rPr>
        <w:t>,00</w:t>
      </w:r>
      <w:r w:rsidR="003754B9" w:rsidRPr="00CB6A6C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CB6A6C">
        <w:rPr>
          <w:rFonts w:ascii="Times New Roman" w:hAnsi="Times New Roman" w:cs="Times New Roman"/>
          <w:sz w:val="24"/>
          <w:szCs w:val="24"/>
        </w:rPr>
        <w:t>, a osigur</w:t>
      </w:r>
      <w:r w:rsidR="00E85789" w:rsidRPr="00CB6A6C">
        <w:rPr>
          <w:rFonts w:ascii="Times New Roman" w:hAnsi="Times New Roman" w:cs="Times New Roman"/>
          <w:sz w:val="24"/>
          <w:szCs w:val="24"/>
        </w:rPr>
        <w:t>ana su iz izvora</w:t>
      </w:r>
      <w:r w:rsidR="001F56C7">
        <w:rPr>
          <w:rFonts w:ascii="Times New Roman" w:hAnsi="Times New Roman" w:cs="Times New Roman"/>
          <w:sz w:val="24"/>
          <w:szCs w:val="24"/>
        </w:rPr>
        <w:t xml:space="preserve"> prihodi od posebnih namjena-komunalni doprinos</w:t>
      </w:r>
      <w:r w:rsidR="001B7A7C">
        <w:rPr>
          <w:rFonts w:ascii="Times New Roman" w:hAnsi="Times New Roman" w:cs="Times New Roman"/>
          <w:sz w:val="24"/>
          <w:szCs w:val="24"/>
        </w:rPr>
        <w:t>,</w:t>
      </w:r>
      <w:r w:rsidR="001F56C7">
        <w:rPr>
          <w:rFonts w:ascii="Times New Roman" w:hAnsi="Times New Roman" w:cs="Times New Roman"/>
          <w:sz w:val="24"/>
          <w:szCs w:val="24"/>
        </w:rPr>
        <w:t xml:space="preserve"> p</w:t>
      </w:r>
      <w:r w:rsidRPr="00CB6A6C">
        <w:rPr>
          <w:rFonts w:ascii="Times New Roman" w:hAnsi="Times New Roman" w:cs="Times New Roman"/>
          <w:sz w:val="24"/>
          <w:szCs w:val="24"/>
        </w:rPr>
        <w:t>rihodi</w:t>
      </w:r>
      <w:r w:rsidR="00E85789" w:rsidRPr="00CB6A6C">
        <w:rPr>
          <w:rFonts w:ascii="Times New Roman" w:hAnsi="Times New Roman" w:cs="Times New Roman"/>
          <w:sz w:val="24"/>
          <w:szCs w:val="24"/>
        </w:rPr>
        <w:t xml:space="preserve"> od nefinancijske imovine</w:t>
      </w:r>
      <w:r w:rsidR="006D2B05" w:rsidRPr="00BE5941">
        <w:rPr>
          <w:rFonts w:ascii="Times New Roman" w:hAnsi="Times New Roman" w:cs="Times New Roman"/>
          <w:sz w:val="24"/>
          <w:szCs w:val="24"/>
        </w:rPr>
        <w:t xml:space="preserve">, </w:t>
      </w:r>
      <w:r w:rsidR="001B7A7C">
        <w:rPr>
          <w:rFonts w:ascii="Times New Roman" w:hAnsi="Times New Roman" w:cs="Times New Roman"/>
          <w:sz w:val="24"/>
          <w:szCs w:val="24"/>
        </w:rPr>
        <w:t>opći prihodi i primici.</w:t>
      </w:r>
    </w:p>
    <w:p w14:paraId="340A899A" w14:textId="4A247F35" w:rsidR="003215B0" w:rsidRPr="003754B9" w:rsidRDefault="00FF02AA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Kapitalni p</w:t>
      </w:r>
      <w:r w:rsidR="003215B0" w:rsidRPr="003754B9">
        <w:rPr>
          <w:rFonts w:ascii="Times New Roman" w:hAnsi="Times New Roman" w:cs="Times New Roman"/>
          <w:b/>
          <w:sz w:val="24"/>
          <w:szCs w:val="24"/>
        </w:rPr>
        <w:t xml:space="preserve">rojekt K111302- Ulaganja u imovinu </w:t>
      </w:r>
      <w:r w:rsidR="00A35D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215B0" w:rsidRPr="003754B9">
        <w:rPr>
          <w:rFonts w:ascii="Times New Roman" w:hAnsi="Times New Roman" w:cs="Times New Roman"/>
          <w:b/>
          <w:sz w:val="24"/>
          <w:szCs w:val="24"/>
        </w:rPr>
        <w:t xml:space="preserve">vodoopskrba </w:t>
      </w:r>
      <w:r w:rsidR="003754B9" w:rsidRPr="003754B9">
        <w:rPr>
          <w:rFonts w:ascii="Times New Roman" w:hAnsi="Times New Roman" w:cs="Times New Roman"/>
          <w:b/>
          <w:sz w:val="24"/>
          <w:szCs w:val="24"/>
        </w:rPr>
        <w:t>Doli</w:t>
      </w:r>
      <w:r w:rsidR="000B6E37">
        <w:rPr>
          <w:rFonts w:ascii="Times New Roman" w:hAnsi="Times New Roman" w:cs="Times New Roman"/>
          <w:b/>
          <w:sz w:val="24"/>
          <w:szCs w:val="24"/>
        </w:rPr>
        <w:t>/Smokvina/</w:t>
      </w:r>
      <w:proofErr w:type="spellStart"/>
      <w:r w:rsidR="000B6E37">
        <w:rPr>
          <w:rFonts w:ascii="Times New Roman" w:hAnsi="Times New Roman" w:cs="Times New Roman"/>
          <w:b/>
          <w:sz w:val="24"/>
          <w:szCs w:val="24"/>
        </w:rPr>
        <w:t>Ratac</w:t>
      </w:r>
      <w:proofErr w:type="spellEnd"/>
    </w:p>
    <w:p w14:paraId="134DAE71" w14:textId="77777777" w:rsidR="003215B0" w:rsidRPr="003754B9" w:rsidRDefault="003215B0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9E232" w14:textId="56686119" w:rsidR="003215B0" w:rsidRPr="003754B9" w:rsidRDefault="003215B0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4B9">
        <w:rPr>
          <w:rFonts w:ascii="Times New Roman" w:hAnsi="Times New Roman" w:cs="Times New Roman"/>
          <w:b/>
          <w:sz w:val="24"/>
          <w:szCs w:val="24"/>
        </w:rPr>
        <w:t>Opis</w:t>
      </w:r>
      <w:r w:rsidRPr="003754B9">
        <w:rPr>
          <w:rFonts w:ascii="Times New Roman" w:hAnsi="Times New Roman" w:cs="Times New Roman"/>
          <w:sz w:val="24"/>
          <w:szCs w:val="24"/>
        </w:rPr>
        <w:t>: ovim bi se osiguralo učešće i kapitalna pomoć Vodovodu Dubrovnik prilikom realizacije gradnje vodoop</w:t>
      </w:r>
      <w:r w:rsidR="000B6E37">
        <w:rPr>
          <w:rFonts w:ascii="Times New Roman" w:hAnsi="Times New Roman" w:cs="Times New Roman"/>
          <w:sz w:val="24"/>
          <w:szCs w:val="24"/>
        </w:rPr>
        <w:t xml:space="preserve">skrbnog sustava </w:t>
      </w:r>
      <w:r w:rsidRPr="003754B9">
        <w:rPr>
          <w:rFonts w:ascii="Times New Roman" w:hAnsi="Times New Roman" w:cs="Times New Roman"/>
          <w:sz w:val="24"/>
          <w:szCs w:val="24"/>
        </w:rPr>
        <w:t>Doli</w:t>
      </w:r>
      <w:r w:rsidR="000B6E37">
        <w:rPr>
          <w:rFonts w:ascii="Times New Roman" w:hAnsi="Times New Roman" w:cs="Times New Roman"/>
          <w:sz w:val="24"/>
          <w:szCs w:val="24"/>
        </w:rPr>
        <w:t>-Smokvina</w:t>
      </w:r>
      <w:r w:rsidRPr="003754B9">
        <w:rPr>
          <w:rFonts w:ascii="Times New Roman" w:hAnsi="Times New Roman" w:cs="Times New Roman"/>
          <w:sz w:val="24"/>
          <w:szCs w:val="24"/>
        </w:rPr>
        <w:t xml:space="preserve"> </w:t>
      </w:r>
      <w:r w:rsidR="000B6E3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0B6E37">
        <w:rPr>
          <w:rFonts w:ascii="Times New Roman" w:hAnsi="Times New Roman" w:cs="Times New Roman"/>
          <w:sz w:val="24"/>
          <w:szCs w:val="24"/>
        </w:rPr>
        <w:t>Ratac</w:t>
      </w:r>
      <w:proofErr w:type="spellEnd"/>
    </w:p>
    <w:p w14:paraId="2FD75408" w14:textId="77777777" w:rsidR="003215B0" w:rsidRPr="003754B9" w:rsidRDefault="003215B0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F95C3" w14:textId="54C827A7" w:rsidR="003215B0" w:rsidRPr="003754B9" w:rsidRDefault="003215B0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4B9">
        <w:rPr>
          <w:rFonts w:ascii="Times New Roman" w:hAnsi="Times New Roman" w:cs="Times New Roman"/>
          <w:b/>
          <w:sz w:val="24"/>
          <w:szCs w:val="24"/>
        </w:rPr>
        <w:t>Cilj:</w:t>
      </w:r>
      <w:r w:rsidRPr="003754B9">
        <w:rPr>
          <w:rFonts w:ascii="Times New Roman" w:hAnsi="Times New Roman" w:cs="Times New Roman"/>
          <w:sz w:val="24"/>
          <w:szCs w:val="24"/>
        </w:rPr>
        <w:t xml:space="preserve"> osigurati realizaciju postojećeg projekta koji ima građevnu dozvolu i dovesti vodu do naselja </w:t>
      </w:r>
      <w:r w:rsidR="000B6E37">
        <w:rPr>
          <w:rFonts w:ascii="Times New Roman" w:hAnsi="Times New Roman" w:cs="Times New Roman"/>
          <w:sz w:val="24"/>
          <w:szCs w:val="24"/>
        </w:rPr>
        <w:t>Do</w:t>
      </w:r>
      <w:r w:rsidR="009907D1">
        <w:rPr>
          <w:rFonts w:ascii="Times New Roman" w:hAnsi="Times New Roman" w:cs="Times New Roman"/>
          <w:sz w:val="24"/>
          <w:szCs w:val="24"/>
        </w:rPr>
        <w:t>li-</w:t>
      </w:r>
      <w:r w:rsidRPr="003754B9">
        <w:rPr>
          <w:rFonts w:ascii="Times New Roman" w:hAnsi="Times New Roman" w:cs="Times New Roman"/>
          <w:sz w:val="24"/>
          <w:szCs w:val="24"/>
        </w:rPr>
        <w:t xml:space="preserve">Smokvina i </w:t>
      </w:r>
      <w:proofErr w:type="spellStart"/>
      <w:r w:rsidR="000B6E37">
        <w:rPr>
          <w:rFonts w:ascii="Times New Roman" w:hAnsi="Times New Roman" w:cs="Times New Roman"/>
          <w:sz w:val="24"/>
          <w:szCs w:val="24"/>
        </w:rPr>
        <w:t>Ratac</w:t>
      </w:r>
      <w:proofErr w:type="spellEnd"/>
      <w:r w:rsidRPr="003754B9">
        <w:rPr>
          <w:rFonts w:ascii="Times New Roman" w:hAnsi="Times New Roman" w:cs="Times New Roman"/>
          <w:sz w:val="24"/>
          <w:szCs w:val="24"/>
        </w:rPr>
        <w:t xml:space="preserve"> , stvoriti bolje uvjete za život i razvoj ovih naselja.</w:t>
      </w:r>
    </w:p>
    <w:p w14:paraId="3AE15865" w14:textId="77777777" w:rsidR="002A7453" w:rsidRPr="003754B9" w:rsidRDefault="002A7453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8EC96" w14:textId="12C3672E" w:rsidR="002A7453" w:rsidRPr="00294371" w:rsidRDefault="002A745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294371">
        <w:rPr>
          <w:rFonts w:ascii="Times New Roman" w:hAnsi="Times New Roman" w:cs="Times New Roman"/>
          <w:sz w:val="24"/>
          <w:szCs w:val="24"/>
        </w:rPr>
        <w:t>Sredstva za realizaciju ovog projekta plani</w:t>
      </w:r>
      <w:r w:rsidR="003D2549" w:rsidRPr="00294371">
        <w:rPr>
          <w:rFonts w:ascii="Times New Roman" w:hAnsi="Times New Roman" w:cs="Times New Roman"/>
          <w:sz w:val="24"/>
          <w:szCs w:val="24"/>
        </w:rPr>
        <w:t xml:space="preserve">rana su u iznosu od </w:t>
      </w:r>
      <w:r w:rsidR="00573DA4">
        <w:rPr>
          <w:rFonts w:ascii="Times New Roman" w:hAnsi="Times New Roman" w:cs="Times New Roman"/>
          <w:sz w:val="24"/>
          <w:szCs w:val="24"/>
        </w:rPr>
        <w:t>150.000</w:t>
      </w:r>
      <w:r w:rsidR="00C03F0E">
        <w:rPr>
          <w:rFonts w:ascii="Times New Roman" w:hAnsi="Times New Roman" w:cs="Times New Roman"/>
          <w:sz w:val="24"/>
          <w:szCs w:val="24"/>
        </w:rPr>
        <w:t>,00</w:t>
      </w:r>
      <w:r w:rsidR="003754B9" w:rsidRPr="00294371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294371">
        <w:rPr>
          <w:rFonts w:ascii="Times New Roman" w:hAnsi="Times New Roman" w:cs="Times New Roman"/>
          <w:sz w:val="24"/>
          <w:szCs w:val="24"/>
        </w:rPr>
        <w:t xml:space="preserve">, a osigurana su iz izvora namjenskih primitaka od zaduživanja </w:t>
      </w:r>
      <w:r w:rsidR="001B7A7C">
        <w:rPr>
          <w:rFonts w:ascii="Times New Roman" w:hAnsi="Times New Roman" w:cs="Times New Roman"/>
          <w:sz w:val="24"/>
          <w:szCs w:val="24"/>
        </w:rPr>
        <w:t>i prihoda od prodaje nefinancijske imovine i naknade šteta.</w:t>
      </w:r>
    </w:p>
    <w:p w14:paraId="5B6924C9" w14:textId="77777777" w:rsidR="002A7453" w:rsidRPr="005D302F" w:rsidRDefault="002A7453" w:rsidP="00705D0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B51B3E" w14:textId="7EEFBCD9" w:rsidR="003215B0" w:rsidRPr="002E1374" w:rsidRDefault="00573DA4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 K111304 – Ulaganje u komunalnu opremu</w:t>
      </w:r>
    </w:p>
    <w:p w14:paraId="1DE30CC4" w14:textId="77777777" w:rsidR="00E85789" w:rsidRPr="002E1374" w:rsidRDefault="00E85789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43D5B" w14:textId="031457E3" w:rsidR="00573DA4" w:rsidRPr="002E1374" w:rsidRDefault="003215B0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374">
        <w:rPr>
          <w:rFonts w:ascii="Times New Roman" w:hAnsi="Times New Roman" w:cs="Times New Roman"/>
          <w:b/>
          <w:sz w:val="24"/>
          <w:szCs w:val="24"/>
        </w:rPr>
        <w:t>Opis</w:t>
      </w:r>
      <w:bookmarkStart w:id="3" w:name="_Hlk119327265"/>
      <w:r w:rsidR="00573DA4">
        <w:rPr>
          <w:rFonts w:ascii="Times New Roman" w:hAnsi="Times New Roman" w:cs="Times New Roman"/>
          <w:sz w:val="24"/>
          <w:szCs w:val="24"/>
        </w:rPr>
        <w:t xml:space="preserve">: na ovaj način bi se pomoglo Primorskom komunalnom društvu u kupnji komunalne opreme koja im je potrebna za </w:t>
      </w:r>
      <w:r w:rsidR="008B28B8">
        <w:rPr>
          <w:rFonts w:ascii="Times New Roman" w:hAnsi="Times New Roman" w:cs="Times New Roman"/>
          <w:sz w:val="24"/>
          <w:szCs w:val="24"/>
        </w:rPr>
        <w:t>obavljanje komunalnih djelatnosti.</w:t>
      </w:r>
    </w:p>
    <w:bookmarkEnd w:id="3"/>
    <w:p w14:paraId="45584292" w14:textId="77777777" w:rsidR="003215B0" w:rsidRPr="002E1374" w:rsidRDefault="003215B0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EACEF" w14:textId="0C307424" w:rsidR="003215B0" w:rsidRPr="002E1374" w:rsidRDefault="003215B0" w:rsidP="0070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374">
        <w:rPr>
          <w:rFonts w:ascii="Times New Roman" w:hAnsi="Times New Roman" w:cs="Times New Roman"/>
          <w:b/>
          <w:sz w:val="24"/>
          <w:szCs w:val="24"/>
        </w:rPr>
        <w:t>Cilj:</w:t>
      </w:r>
      <w:r w:rsidR="008B28B8">
        <w:rPr>
          <w:rFonts w:ascii="Times New Roman" w:hAnsi="Times New Roman" w:cs="Times New Roman"/>
          <w:sz w:val="24"/>
          <w:szCs w:val="24"/>
        </w:rPr>
        <w:t xml:space="preserve"> osigurati učinkovito obavljanje komunalnih djelatnosti.</w:t>
      </w:r>
    </w:p>
    <w:p w14:paraId="763D3B1E" w14:textId="77777777" w:rsidR="003215B0" w:rsidRPr="002E1374" w:rsidRDefault="003215B0" w:rsidP="00705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1D620" w14:textId="34E22FF3" w:rsidR="00140662" w:rsidRDefault="00140662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2E1374">
        <w:rPr>
          <w:rFonts w:ascii="Times New Roman" w:hAnsi="Times New Roman" w:cs="Times New Roman"/>
          <w:sz w:val="24"/>
          <w:szCs w:val="24"/>
        </w:rPr>
        <w:t>Sredstva za realizaciju ovog projekta pla</w:t>
      </w:r>
      <w:r w:rsidR="00D81C0F" w:rsidRPr="002E1374">
        <w:rPr>
          <w:rFonts w:ascii="Times New Roman" w:hAnsi="Times New Roman" w:cs="Times New Roman"/>
          <w:sz w:val="24"/>
          <w:szCs w:val="24"/>
        </w:rPr>
        <w:t>nirana su u i</w:t>
      </w:r>
      <w:r w:rsidR="008B28B8">
        <w:rPr>
          <w:rFonts w:ascii="Times New Roman" w:hAnsi="Times New Roman" w:cs="Times New Roman"/>
          <w:sz w:val="24"/>
          <w:szCs w:val="24"/>
        </w:rPr>
        <w:t>znosu od 15.000</w:t>
      </w:r>
      <w:r w:rsidR="00FB0D73">
        <w:rPr>
          <w:rFonts w:ascii="Times New Roman" w:hAnsi="Times New Roman" w:cs="Times New Roman"/>
          <w:sz w:val="24"/>
          <w:szCs w:val="24"/>
        </w:rPr>
        <w:t>,00</w:t>
      </w:r>
      <w:r w:rsidR="002E1374" w:rsidRPr="002E1374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2E1374">
        <w:rPr>
          <w:rFonts w:ascii="Times New Roman" w:hAnsi="Times New Roman" w:cs="Times New Roman"/>
          <w:sz w:val="24"/>
          <w:szCs w:val="24"/>
        </w:rPr>
        <w:t>, a osigurana su iz izvora</w:t>
      </w:r>
      <w:r w:rsidR="001B7A7C">
        <w:rPr>
          <w:rFonts w:ascii="Times New Roman" w:hAnsi="Times New Roman" w:cs="Times New Roman"/>
          <w:sz w:val="24"/>
          <w:szCs w:val="24"/>
        </w:rPr>
        <w:t xml:space="preserve"> posebne namjene – komunalni doprinos</w:t>
      </w:r>
      <w:r w:rsidR="00EF0137">
        <w:rPr>
          <w:rFonts w:ascii="Times New Roman" w:hAnsi="Times New Roman" w:cs="Times New Roman"/>
          <w:sz w:val="24"/>
          <w:szCs w:val="24"/>
        </w:rPr>
        <w:t xml:space="preserve">. </w:t>
      </w:r>
      <w:r w:rsidRPr="002E1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ED1D1" w14:textId="60E8E1C6" w:rsidR="00205B37" w:rsidRDefault="00205B37" w:rsidP="00351C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163425" w14:textId="2A36CC78" w:rsidR="00351C46" w:rsidRPr="00224C26" w:rsidRDefault="00351C46" w:rsidP="00351C46">
      <w:pPr>
        <w:rPr>
          <w:rFonts w:ascii="Times New Roman" w:hAnsi="Times New Roman" w:cs="Times New Roman"/>
          <w:b/>
          <w:sz w:val="24"/>
          <w:szCs w:val="24"/>
        </w:rPr>
      </w:pPr>
      <w:r w:rsidRPr="00224C26">
        <w:rPr>
          <w:rFonts w:ascii="Times New Roman" w:hAnsi="Times New Roman" w:cs="Times New Roman"/>
          <w:b/>
          <w:sz w:val="24"/>
          <w:szCs w:val="24"/>
        </w:rPr>
        <w:t>PROGRAM 1117: ZAŠTITA OKOLIŠA</w:t>
      </w:r>
    </w:p>
    <w:p w14:paraId="5CDB5B1D" w14:textId="5F2AEDA3" w:rsidR="00351C46" w:rsidRPr="00224C26" w:rsidRDefault="00351C46" w:rsidP="00351C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4C26">
        <w:rPr>
          <w:rFonts w:ascii="Times New Roman" w:hAnsi="Times New Roman" w:cs="Times New Roman"/>
          <w:sz w:val="24"/>
          <w:szCs w:val="24"/>
        </w:rPr>
        <w:t>Planirana sredstva za program  Zaštita okoliša  za  202</w:t>
      </w:r>
      <w:r w:rsidR="008B28B8">
        <w:rPr>
          <w:rFonts w:ascii="Times New Roman" w:hAnsi="Times New Roman" w:cs="Times New Roman"/>
          <w:sz w:val="24"/>
          <w:szCs w:val="24"/>
        </w:rPr>
        <w:t>5</w:t>
      </w:r>
      <w:r w:rsidRPr="00224C26">
        <w:rPr>
          <w:rFonts w:ascii="Times New Roman" w:hAnsi="Times New Roman" w:cs="Times New Roman"/>
          <w:sz w:val="24"/>
          <w:szCs w:val="24"/>
        </w:rPr>
        <w:t>. god</w:t>
      </w:r>
      <w:r w:rsidR="008B707F">
        <w:rPr>
          <w:rFonts w:ascii="Times New Roman" w:hAnsi="Times New Roman" w:cs="Times New Roman"/>
          <w:sz w:val="24"/>
          <w:szCs w:val="24"/>
        </w:rPr>
        <w:t>ine</w:t>
      </w:r>
      <w:r w:rsidRPr="00224C26">
        <w:rPr>
          <w:rFonts w:ascii="Times New Roman" w:hAnsi="Times New Roman" w:cs="Times New Roman"/>
          <w:sz w:val="24"/>
          <w:szCs w:val="24"/>
        </w:rPr>
        <w:t xml:space="preserve"> su </w:t>
      </w:r>
      <w:r w:rsidR="00224C26" w:rsidRPr="00224C26">
        <w:rPr>
          <w:rFonts w:ascii="Times New Roman" w:hAnsi="Times New Roman" w:cs="Times New Roman"/>
          <w:sz w:val="24"/>
          <w:szCs w:val="24"/>
        </w:rPr>
        <w:t>1</w:t>
      </w:r>
      <w:r w:rsidR="008B28B8">
        <w:rPr>
          <w:rFonts w:ascii="Times New Roman" w:hAnsi="Times New Roman" w:cs="Times New Roman"/>
          <w:sz w:val="24"/>
          <w:szCs w:val="24"/>
        </w:rPr>
        <w:t>06.2</w:t>
      </w:r>
      <w:r w:rsidR="00C02027">
        <w:rPr>
          <w:rFonts w:ascii="Times New Roman" w:hAnsi="Times New Roman" w:cs="Times New Roman"/>
          <w:sz w:val="24"/>
          <w:szCs w:val="24"/>
        </w:rPr>
        <w:t>00,00</w:t>
      </w:r>
      <w:r w:rsidR="00224C26" w:rsidRPr="00224C26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224C26">
        <w:rPr>
          <w:rFonts w:ascii="Times New Roman" w:hAnsi="Times New Roman" w:cs="Times New Roman"/>
          <w:sz w:val="24"/>
          <w:szCs w:val="24"/>
        </w:rPr>
        <w:t>.</w:t>
      </w:r>
    </w:p>
    <w:p w14:paraId="3D49B062" w14:textId="68B0E1A5" w:rsidR="00351C46" w:rsidRDefault="00351C46" w:rsidP="00351C46">
      <w:pPr>
        <w:rPr>
          <w:rFonts w:ascii="Times New Roman" w:hAnsi="Times New Roman" w:cs="Times New Roman"/>
          <w:sz w:val="24"/>
          <w:szCs w:val="24"/>
        </w:rPr>
      </w:pPr>
      <w:r w:rsidRPr="00224C26">
        <w:rPr>
          <w:rFonts w:ascii="Times New Roman" w:hAnsi="Times New Roman" w:cs="Times New Roman"/>
          <w:b/>
          <w:sz w:val="24"/>
          <w:szCs w:val="24"/>
        </w:rPr>
        <w:t>Vrijeme realizacije</w:t>
      </w:r>
      <w:r w:rsidRPr="00224C26">
        <w:rPr>
          <w:rFonts w:ascii="Times New Roman" w:hAnsi="Times New Roman" w:cs="Times New Roman"/>
          <w:sz w:val="24"/>
          <w:szCs w:val="24"/>
        </w:rPr>
        <w:t>: kontinuirano tijekom cijele godine, završno sa 31.12.202</w:t>
      </w:r>
      <w:r w:rsidR="008B28B8">
        <w:rPr>
          <w:rFonts w:ascii="Times New Roman" w:hAnsi="Times New Roman" w:cs="Times New Roman"/>
          <w:sz w:val="24"/>
          <w:szCs w:val="24"/>
        </w:rPr>
        <w:t>5</w:t>
      </w:r>
      <w:r w:rsidRPr="00224C26">
        <w:rPr>
          <w:rFonts w:ascii="Times New Roman" w:hAnsi="Times New Roman" w:cs="Times New Roman"/>
          <w:sz w:val="24"/>
          <w:szCs w:val="24"/>
        </w:rPr>
        <w:t>.</w:t>
      </w:r>
      <w:r w:rsidR="008B707F">
        <w:rPr>
          <w:rFonts w:ascii="Times New Roman" w:hAnsi="Times New Roman" w:cs="Times New Roman"/>
          <w:sz w:val="24"/>
          <w:szCs w:val="24"/>
        </w:rPr>
        <w:t xml:space="preserve"> </w:t>
      </w:r>
      <w:r w:rsidRPr="00224C26">
        <w:rPr>
          <w:rFonts w:ascii="Times New Roman" w:hAnsi="Times New Roman" w:cs="Times New Roman"/>
          <w:sz w:val="24"/>
          <w:szCs w:val="24"/>
        </w:rPr>
        <w:t>godine.</w:t>
      </w:r>
    </w:p>
    <w:p w14:paraId="3F4D84BB" w14:textId="0BDA1DCA" w:rsidR="00EE7D1D" w:rsidRPr="00224C26" w:rsidRDefault="00767BD9" w:rsidP="00351C46">
      <w:pPr>
        <w:rPr>
          <w:rFonts w:ascii="Times New Roman" w:hAnsi="Times New Roman" w:cs="Times New Roman"/>
          <w:sz w:val="24"/>
          <w:szCs w:val="24"/>
        </w:rPr>
      </w:pPr>
      <w:r w:rsidRPr="00007A51">
        <w:rPr>
          <w:rFonts w:ascii="Times New Roman" w:hAnsi="Times New Roman" w:cs="Times New Roman"/>
          <w:b/>
          <w:bCs/>
          <w:sz w:val="24"/>
          <w:szCs w:val="24"/>
        </w:rPr>
        <w:t>Rizik:</w:t>
      </w:r>
      <w:r w:rsidR="00007A51" w:rsidRPr="00007A51">
        <w:rPr>
          <w:rFonts w:ascii="Times New Roman" w:hAnsi="Times New Roman" w:cs="Times New Roman"/>
          <w:sz w:val="24"/>
          <w:szCs w:val="24"/>
        </w:rPr>
        <w:t xml:space="preserve">  nedovoljna motiviranost i edukacija stanovništva</w:t>
      </w:r>
      <w:r w:rsidR="00007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58155" w14:textId="77777777" w:rsidR="008B28B8" w:rsidRDefault="008B28B8" w:rsidP="00351C46">
      <w:pPr>
        <w:rPr>
          <w:rFonts w:ascii="Times New Roman" w:hAnsi="Times New Roman" w:cs="Times New Roman"/>
          <w:b/>
          <w:sz w:val="24"/>
          <w:szCs w:val="24"/>
        </w:rPr>
      </w:pPr>
    </w:p>
    <w:p w14:paraId="56CDAB33" w14:textId="532F8780" w:rsidR="00300870" w:rsidRDefault="00351C46" w:rsidP="00351C46">
      <w:pPr>
        <w:rPr>
          <w:rFonts w:ascii="Times New Roman" w:hAnsi="Times New Roman" w:cs="Times New Roman"/>
          <w:b/>
          <w:sz w:val="24"/>
          <w:szCs w:val="24"/>
        </w:rPr>
      </w:pPr>
      <w:r w:rsidRPr="00224C26">
        <w:rPr>
          <w:rFonts w:ascii="Times New Roman" w:hAnsi="Times New Roman" w:cs="Times New Roman"/>
          <w:b/>
          <w:sz w:val="24"/>
          <w:szCs w:val="24"/>
        </w:rPr>
        <w:t>Program sadrži aktivnosti:</w:t>
      </w:r>
    </w:p>
    <w:p w14:paraId="5F27FD8A" w14:textId="6DCF571B" w:rsidR="00F32C68" w:rsidRDefault="00F32C68" w:rsidP="00351C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A111207: Prikupljanje i uklanjanje krupnog otpada</w:t>
      </w:r>
    </w:p>
    <w:p w14:paraId="28893864" w14:textId="5AE6D286" w:rsidR="00F32C68" w:rsidRPr="00F32C68" w:rsidRDefault="00F32C68" w:rsidP="00351C46">
      <w:pPr>
        <w:rPr>
          <w:rFonts w:ascii="Times New Roman" w:hAnsi="Times New Roman" w:cs="Times New Roman"/>
          <w:bCs/>
          <w:sz w:val="24"/>
          <w:szCs w:val="24"/>
        </w:rPr>
      </w:pPr>
      <w:r w:rsidRPr="00D62BC1">
        <w:rPr>
          <w:rFonts w:ascii="Times New Roman" w:hAnsi="Times New Roman" w:cs="Times New Roman"/>
          <w:b/>
          <w:sz w:val="24"/>
          <w:szCs w:val="24"/>
        </w:rPr>
        <w:t>Opis:</w:t>
      </w:r>
      <w:r w:rsidR="0041051C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AC7336">
        <w:rPr>
          <w:rFonts w:ascii="Times New Roman" w:hAnsi="Times New Roman" w:cs="Times New Roman"/>
          <w:bCs/>
          <w:sz w:val="24"/>
          <w:szCs w:val="24"/>
        </w:rPr>
        <w:t xml:space="preserve">va aktivnost </w:t>
      </w:r>
      <w:r w:rsidR="00D213F0">
        <w:rPr>
          <w:rFonts w:ascii="Times New Roman" w:hAnsi="Times New Roman" w:cs="Times New Roman"/>
          <w:bCs/>
          <w:sz w:val="24"/>
          <w:szCs w:val="24"/>
        </w:rPr>
        <w:t xml:space="preserve">obuhvaća prikupljanje i uklanjanje krupnog otpada sa područja Općine Dubrovačko primorje. </w:t>
      </w:r>
    </w:p>
    <w:p w14:paraId="10BC6A19" w14:textId="389A6028" w:rsidR="00F32C68" w:rsidRPr="00F32C68" w:rsidRDefault="00F32C68" w:rsidP="00351C46">
      <w:pPr>
        <w:rPr>
          <w:rFonts w:ascii="Times New Roman" w:hAnsi="Times New Roman" w:cs="Times New Roman"/>
          <w:bCs/>
          <w:sz w:val="24"/>
          <w:szCs w:val="24"/>
        </w:rPr>
      </w:pPr>
      <w:r w:rsidRPr="00D62BC1">
        <w:rPr>
          <w:rFonts w:ascii="Times New Roman" w:hAnsi="Times New Roman" w:cs="Times New Roman"/>
          <w:b/>
          <w:sz w:val="24"/>
          <w:szCs w:val="24"/>
        </w:rPr>
        <w:t>Cilj:</w:t>
      </w:r>
      <w:r w:rsidR="0041051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D213F0">
        <w:rPr>
          <w:rFonts w:ascii="Times New Roman" w:hAnsi="Times New Roman" w:cs="Times New Roman"/>
          <w:bCs/>
          <w:sz w:val="24"/>
          <w:szCs w:val="24"/>
        </w:rPr>
        <w:t xml:space="preserve">manjenje nakupljanja krupnog otpada sa područja Općine Dubrovačko primorje. </w:t>
      </w:r>
    </w:p>
    <w:p w14:paraId="170168DF" w14:textId="40E15BF1" w:rsidR="00F32C68" w:rsidRPr="00F32C68" w:rsidRDefault="00F32C68" w:rsidP="00351C46">
      <w:pPr>
        <w:rPr>
          <w:rFonts w:ascii="Times New Roman" w:hAnsi="Times New Roman" w:cs="Times New Roman"/>
          <w:bCs/>
          <w:sz w:val="24"/>
          <w:szCs w:val="24"/>
        </w:rPr>
      </w:pPr>
      <w:r w:rsidRPr="00F32C68">
        <w:rPr>
          <w:rFonts w:ascii="Times New Roman" w:hAnsi="Times New Roman" w:cs="Times New Roman"/>
          <w:bCs/>
          <w:sz w:val="24"/>
          <w:szCs w:val="24"/>
        </w:rPr>
        <w:lastRenderedPageBreak/>
        <w:t>Sredstva za realizaciju ove aktiv</w:t>
      </w:r>
      <w:r w:rsidR="008B28B8">
        <w:rPr>
          <w:rFonts w:ascii="Times New Roman" w:hAnsi="Times New Roman" w:cs="Times New Roman"/>
          <w:bCs/>
          <w:sz w:val="24"/>
          <w:szCs w:val="24"/>
        </w:rPr>
        <w:t>nosti planirana su u iznosu od 12</w:t>
      </w:r>
      <w:r w:rsidRPr="00F32C68">
        <w:rPr>
          <w:rFonts w:ascii="Times New Roman" w:hAnsi="Times New Roman" w:cs="Times New Roman"/>
          <w:bCs/>
          <w:sz w:val="24"/>
          <w:szCs w:val="24"/>
        </w:rPr>
        <w:t xml:space="preserve">.000,00 </w:t>
      </w:r>
      <w:r w:rsidR="00BB7951">
        <w:rPr>
          <w:rFonts w:ascii="Times New Roman" w:hAnsi="Times New Roman" w:cs="Times New Roman"/>
          <w:bCs/>
          <w:sz w:val="24"/>
          <w:szCs w:val="24"/>
        </w:rPr>
        <w:t>EUR</w:t>
      </w:r>
      <w:r w:rsidRPr="00F32C68">
        <w:rPr>
          <w:rFonts w:ascii="Times New Roman" w:hAnsi="Times New Roman" w:cs="Times New Roman"/>
          <w:bCs/>
          <w:sz w:val="24"/>
          <w:szCs w:val="24"/>
        </w:rPr>
        <w:t xml:space="preserve">, a osigurana su iz izvora </w:t>
      </w:r>
      <w:r w:rsidR="001B7A7C">
        <w:rPr>
          <w:rFonts w:ascii="Times New Roman" w:hAnsi="Times New Roman" w:cs="Times New Roman"/>
          <w:bCs/>
          <w:sz w:val="24"/>
          <w:szCs w:val="24"/>
        </w:rPr>
        <w:t>posebne namjene komunalni doprinos i komunalna naknada.</w:t>
      </w:r>
    </w:p>
    <w:p w14:paraId="4431E065" w14:textId="77777777" w:rsidR="00351C46" w:rsidRPr="00790368" w:rsidRDefault="00351C46" w:rsidP="00351C46">
      <w:pPr>
        <w:rPr>
          <w:rFonts w:ascii="Times New Roman" w:hAnsi="Times New Roman" w:cs="Times New Roman"/>
          <w:b/>
          <w:sz w:val="24"/>
          <w:szCs w:val="24"/>
        </w:rPr>
      </w:pPr>
      <w:r w:rsidRPr="00790368">
        <w:rPr>
          <w:rFonts w:ascii="Times New Roman" w:hAnsi="Times New Roman" w:cs="Times New Roman"/>
          <w:b/>
          <w:sz w:val="24"/>
          <w:szCs w:val="24"/>
        </w:rPr>
        <w:t>Aktivnost A111221:  Zaštita okoliša</w:t>
      </w:r>
    </w:p>
    <w:p w14:paraId="487A550A" w14:textId="6879A650" w:rsidR="00351C46" w:rsidRPr="00790368" w:rsidRDefault="00351C46" w:rsidP="00351C46">
      <w:pPr>
        <w:rPr>
          <w:rFonts w:ascii="Times New Roman" w:hAnsi="Times New Roman" w:cs="Times New Roman"/>
          <w:b/>
          <w:sz w:val="24"/>
          <w:szCs w:val="24"/>
        </w:rPr>
      </w:pPr>
      <w:r w:rsidRPr="00790368">
        <w:rPr>
          <w:rFonts w:ascii="Times New Roman" w:hAnsi="Times New Roman" w:cs="Times New Roman"/>
          <w:b/>
          <w:sz w:val="24"/>
          <w:szCs w:val="24"/>
        </w:rPr>
        <w:t>Opis:</w:t>
      </w:r>
      <w:r w:rsidR="00790368" w:rsidRPr="00790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368">
        <w:rPr>
          <w:rFonts w:ascii="Times New Roman" w:hAnsi="Times New Roman" w:cs="Times New Roman"/>
          <w:sz w:val="24"/>
          <w:szCs w:val="24"/>
        </w:rPr>
        <w:t>Ova aktivnost obuhvaća poticajnu naknadu za smanjenje količine m</w:t>
      </w:r>
      <w:r w:rsidR="00790368" w:rsidRPr="00790368">
        <w:rPr>
          <w:rFonts w:ascii="Times New Roman" w:hAnsi="Times New Roman" w:cs="Times New Roman"/>
          <w:sz w:val="24"/>
          <w:szCs w:val="24"/>
        </w:rPr>
        <w:t>i</w:t>
      </w:r>
      <w:r w:rsidRPr="00790368">
        <w:rPr>
          <w:rFonts w:ascii="Times New Roman" w:hAnsi="Times New Roman" w:cs="Times New Roman"/>
          <w:sz w:val="24"/>
          <w:szCs w:val="24"/>
        </w:rPr>
        <w:t>ješanog komunalnog otpada koja se plaća Fondu za zaštitu okoliša i energetsku učinkovitost i naknadu za sanaciju odlagališta Grabovica.</w:t>
      </w:r>
    </w:p>
    <w:p w14:paraId="322E3E97" w14:textId="77447546" w:rsidR="00351C46" w:rsidRPr="00DD3A9D" w:rsidRDefault="00351C46" w:rsidP="00351C46">
      <w:pPr>
        <w:rPr>
          <w:rFonts w:ascii="Times New Roman" w:hAnsi="Times New Roman" w:cs="Times New Roman"/>
          <w:sz w:val="24"/>
          <w:szCs w:val="24"/>
        </w:rPr>
      </w:pPr>
      <w:r w:rsidRPr="006F00F7">
        <w:rPr>
          <w:rFonts w:ascii="Times New Roman" w:hAnsi="Times New Roman" w:cs="Times New Roman"/>
          <w:sz w:val="24"/>
          <w:szCs w:val="24"/>
        </w:rPr>
        <w:t>Sredstva za realizaciju ove aktivnosti pla</w:t>
      </w:r>
      <w:r w:rsidR="00150237" w:rsidRPr="006F00F7">
        <w:rPr>
          <w:rFonts w:ascii="Times New Roman" w:hAnsi="Times New Roman" w:cs="Times New Roman"/>
          <w:sz w:val="24"/>
          <w:szCs w:val="24"/>
        </w:rPr>
        <w:t xml:space="preserve">nirana su u iznosu od </w:t>
      </w:r>
      <w:r w:rsidR="00790368" w:rsidRPr="006F00F7">
        <w:rPr>
          <w:rFonts w:ascii="Times New Roman" w:hAnsi="Times New Roman" w:cs="Times New Roman"/>
          <w:sz w:val="24"/>
          <w:szCs w:val="24"/>
        </w:rPr>
        <w:t>2</w:t>
      </w:r>
      <w:r w:rsidR="008B28B8">
        <w:rPr>
          <w:rFonts w:ascii="Times New Roman" w:hAnsi="Times New Roman" w:cs="Times New Roman"/>
          <w:sz w:val="24"/>
          <w:szCs w:val="24"/>
        </w:rPr>
        <w:t>8.2</w:t>
      </w:r>
      <w:r w:rsidR="00E80462">
        <w:rPr>
          <w:rFonts w:ascii="Times New Roman" w:hAnsi="Times New Roman" w:cs="Times New Roman"/>
          <w:sz w:val="24"/>
          <w:szCs w:val="24"/>
        </w:rPr>
        <w:t>00,00</w:t>
      </w:r>
      <w:r w:rsidR="00790368" w:rsidRPr="006F00F7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6F00F7">
        <w:rPr>
          <w:rFonts w:ascii="Times New Roman" w:hAnsi="Times New Roman" w:cs="Times New Roman"/>
          <w:sz w:val="24"/>
          <w:szCs w:val="24"/>
        </w:rPr>
        <w:t>, a osigurana su iz izvora</w:t>
      </w:r>
      <w:r w:rsidR="00E80462">
        <w:rPr>
          <w:rFonts w:ascii="Times New Roman" w:hAnsi="Times New Roman" w:cs="Times New Roman"/>
          <w:sz w:val="24"/>
          <w:szCs w:val="24"/>
        </w:rPr>
        <w:t xml:space="preserve"> o</w:t>
      </w:r>
      <w:r w:rsidRPr="006F00F7">
        <w:rPr>
          <w:rFonts w:ascii="Times New Roman" w:hAnsi="Times New Roman" w:cs="Times New Roman"/>
          <w:sz w:val="24"/>
          <w:szCs w:val="24"/>
        </w:rPr>
        <w:t>pći prihodi i primici</w:t>
      </w:r>
      <w:r w:rsidR="00E80462">
        <w:rPr>
          <w:rFonts w:ascii="Times New Roman" w:hAnsi="Times New Roman" w:cs="Times New Roman"/>
          <w:sz w:val="24"/>
          <w:szCs w:val="24"/>
        </w:rPr>
        <w:t xml:space="preserve"> i d</w:t>
      </w:r>
      <w:r w:rsidRPr="006F00F7">
        <w:rPr>
          <w:rFonts w:ascii="Times New Roman" w:hAnsi="Times New Roman" w:cs="Times New Roman"/>
          <w:sz w:val="24"/>
          <w:szCs w:val="24"/>
        </w:rPr>
        <w:t>onacije</w:t>
      </w:r>
      <w:r w:rsidR="001B7A7C">
        <w:rPr>
          <w:rFonts w:ascii="Times New Roman" w:hAnsi="Times New Roman" w:cs="Times New Roman"/>
          <w:sz w:val="24"/>
          <w:szCs w:val="24"/>
        </w:rPr>
        <w:t>.</w:t>
      </w:r>
    </w:p>
    <w:p w14:paraId="3323F5FB" w14:textId="77777777" w:rsidR="00351C46" w:rsidRPr="00DD3A9D" w:rsidRDefault="00351C46" w:rsidP="00351C46">
      <w:pPr>
        <w:rPr>
          <w:rFonts w:ascii="Times New Roman" w:hAnsi="Times New Roman" w:cs="Times New Roman"/>
          <w:b/>
          <w:sz w:val="24"/>
          <w:szCs w:val="24"/>
        </w:rPr>
      </w:pPr>
      <w:r w:rsidRPr="00DD3A9D">
        <w:rPr>
          <w:rFonts w:ascii="Times New Roman" w:hAnsi="Times New Roman" w:cs="Times New Roman"/>
          <w:b/>
          <w:sz w:val="24"/>
          <w:szCs w:val="24"/>
        </w:rPr>
        <w:t>Kapitalni projekt K111223: Nabavka komunalne opreme</w:t>
      </w:r>
    </w:p>
    <w:p w14:paraId="05A070D5" w14:textId="19ECE4B3" w:rsidR="00351C46" w:rsidRPr="00DD3A9D" w:rsidRDefault="00351C46" w:rsidP="00351C46">
      <w:pPr>
        <w:rPr>
          <w:rFonts w:ascii="Times New Roman" w:hAnsi="Times New Roman" w:cs="Times New Roman"/>
          <w:b/>
          <w:sz w:val="24"/>
          <w:szCs w:val="24"/>
        </w:rPr>
      </w:pPr>
      <w:r w:rsidRPr="00DD3A9D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="001513E8">
        <w:rPr>
          <w:rFonts w:ascii="Times New Roman" w:hAnsi="Times New Roman" w:cs="Times New Roman"/>
          <w:sz w:val="24"/>
          <w:szCs w:val="24"/>
        </w:rPr>
        <w:t>o</w:t>
      </w:r>
      <w:r w:rsidRPr="00DD3A9D">
        <w:rPr>
          <w:rFonts w:ascii="Times New Roman" w:hAnsi="Times New Roman" w:cs="Times New Roman"/>
          <w:sz w:val="24"/>
          <w:szCs w:val="24"/>
        </w:rPr>
        <w:t xml:space="preserve">vim kapitalnim projektom općina nastavlja ulagati u nabavku </w:t>
      </w:r>
      <w:r w:rsidR="008B28B8">
        <w:rPr>
          <w:rFonts w:ascii="Times New Roman" w:hAnsi="Times New Roman" w:cs="Times New Roman"/>
          <w:sz w:val="24"/>
          <w:szCs w:val="24"/>
        </w:rPr>
        <w:t xml:space="preserve">kontejnera i </w:t>
      </w:r>
      <w:r w:rsidR="00136EBE">
        <w:rPr>
          <w:rFonts w:ascii="Times New Roman" w:hAnsi="Times New Roman" w:cs="Times New Roman"/>
          <w:sz w:val="24"/>
          <w:szCs w:val="24"/>
        </w:rPr>
        <w:t>ostalih potrebnih spremnika za unapređenje razvrstavanja otpada.</w:t>
      </w:r>
    </w:p>
    <w:p w14:paraId="09818216" w14:textId="4F4FD855" w:rsidR="00351C46" w:rsidRPr="00DD3A9D" w:rsidRDefault="00351C46" w:rsidP="00DD3A9D">
      <w:pPr>
        <w:rPr>
          <w:rFonts w:ascii="Times New Roman" w:hAnsi="Times New Roman" w:cs="Times New Roman"/>
          <w:b/>
          <w:sz w:val="24"/>
          <w:szCs w:val="24"/>
        </w:rPr>
      </w:pPr>
      <w:r w:rsidRPr="00DD3A9D">
        <w:rPr>
          <w:rFonts w:ascii="Times New Roman" w:hAnsi="Times New Roman" w:cs="Times New Roman"/>
          <w:b/>
          <w:sz w:val="24"/>
          <w:szCs w:val="24"/>
        </w:rPr>
        <w:t xml:space="preserve">Cilj: </w:t>
      </w:r>
      <w:r w:rsidR="001513E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DD3A9D" w:rsidRPr="00DD3A9D">
        <w:rPr>
          <w:rFonts w:ascii="Times New Roman" w:eastAsia="Times New Roman" w:hAnsi="Times New Roman" w:cs="Times New Roman"/>
          <w:bCs/>
          <w:sz w:val="24"/>
          <w:szCs w:val="24"/>
        </w:rPr>
        <w:t>oboljšanje usluga prikupljanja odvoza otpada</w:t>
      </w:r>
      <w:r w:rsidR="00DD3A9D" w:rsidRPr="00DD3A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44FD9EF" w14:textId="65ECC62C" w:rsidR="000A6FC3" w:rsidRPr="00B65816" w:rsidRDefault="00351C46" w:rsidP="00351C46">
      <w:pPr>
        <w:rPr>
          <w:rFonts w:ascii="Times New Roman" w:hAnsi="Times New Roman" w:cs="Times New Roman"/>
          <w:sz w:val="24"/>
          <w:szCs w:val="24"/>
        </w:rPr>
      </w:pPr>
      <w:r w:rsidRPr="00DD3A9D">
        <w:rPr>
          <w:rFonts w:ascii="Times New Roman" w:hAnsi="Times New Roman" w:cs="Times New Roman"/>
          <w:sz w:val="24"/>
          <w:szCs w:val="24"/>
        </w:rPr>
        <w:t>Sredstva za realizaciju ove aktivnosti pl</w:t>
      </w:r>
      <w:r w:rsidR="00D81C0F" w:rsidRPr="00DD3A9D">
        <w:rPr>
          <w:rFonts w:ascii="Times New Roman" w:hAnsi="Times New Roman" w:cs="Times New Roman"/>
          <w:sz w:val="24"/>
          <w:szCs w:val="24"/>
        </w:rPr>
        <w:t xml:space="preserve">anirana su u iznosu od </w:t>
      </w:r>
      <w:r w:rsidR="008B28B8">
        <w:rPr>
          <w:rFonts w:ascii="Times New Roman" w:hAnsi="Times New Roman" w:cs="Times New Roman"/>
          <w:sz w:val="24"/>
          <w:szCs w:val="24"/>
        </w:rPr>
        <w:t>20</w:t>
      </w:r>
      <w:r w:rsidR="006F5B3B">
        <w:rPr>
          <w:rFonts w:ascii="Times New Roman" w:hAnsi="Times New Roman" w:cs="Times New Roman"/>
          <w:sz w:val="24"/>
          <w:szCs w:val="24"/>
        </w:rPr>
        <w:t xml:space="preserve">.000,00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DD3A9D">
        <w:rPr>
          <w:rFonts w:ascii="Times New Roman" w:hAnsi="Times New Roman" w:cs="Times New Roman"/>
          <w:sz w:val="24"/>
          <w:szCs w:val="24"/>
        </w:rPr>
        <w:t>, a osigurana su iz izvora</w:t>
      </w:r>
      <w:r w:rsidR="006F5B3B">
        <w:rPr>
          <w:rFonts w:ascii="Times New Roman" w:hAnsi="Times New Roman" w:cs="Times New Roman"/>
          <w:sz w:val="24"/>
          <w:szCs w:val="24"/>
        </w:rPr>
        <w:t xml:space="preserve"> p</w:t>
      </w:r>
      <w:r w:rsidR="00DD3A9D" w:rsidRPr="00DD3A9D">
        <w:rPr>
          <w:rFonts w:ascii="Times New Roman" w:hAnsi="Times New Roman" w:cs="Times New Roman"/>
          <w:sz w:val="24"/>
          <w:szCs w:val="24"/>
        </w:rPr>
        <w:t>omoći</w:t>
      </w:r>
      <w:r w:rsidRPr="00DD3A9D">
        <w:rPr>
          <w:rFonts w:ascii="Times New Roman" w:hAnsi="Times New Roman" w:cs="Times New Roman"/>
          <w:sz w:val="24"/>
          <w:szCs w:val="24"/>
        </w:rPr>
        <w:t>,</w:t>
      </w:r>
      <w:r w:rsidR="006F5B3B">
        <w:rPr>
          <w:rFonts w:ascii="Times New Roman" w:hAnsi="Times New Roman" w:cs="Times New Roman"/>
          <w:sz w:val="24"/>
          <w:szCs w:val="24"/>
        </w:rPr>
        <w:t xml:space="preserve"> i p</w:t>
      </w:r>
      <w:r w:rsidRPr="00DD3A9D">
        <w:rPr>
          <w:rFonts w:ascii="Times New Roman" w:hAnsi="Times New Roman" w:cs="Times New Roman"/>
          <w:sz w:val="24"/>
          <w:szCs w:val="24"/>
        </w:rPr>
        <w:t>rihodi od nefinancijske imovine</w:t>
      </w:r>
      <w:r w:rsidR="002F7304">
        <w:rPr>
          <w:rFonts w:ascii="Times New Roman" w:hAnsi="Times New Roman" w:cs="Times New Roman"/>
          <w:sz w:val="24"/>
          <w:szCs w:val="24"/>
        </w:rPr>
        <w:t>.</w:t>
      </w:r>
      <w:r w:rsidRPr="00DD3A9D">
        <w:rPr>
          <w:rFonts w:ascii="Times New Roman" w:hAnsi="Times New Roman" w:cs="Times New Roman"/>
          <w:sz w:val="24"/>
          <w:szCs w:val="24"/>
        </w:rPr>
        <w:t>.</w:t>
      </w:r>
    </w:p>
    <w:p w14:paraId="3874CA6F" w14:textId="39961705" w:rsidR="0026608A" w:rsidRPr="000A6FC3" w:rsidRDefault="0026608A" w:rsidP="00351C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6FC3">
        <w:rPr>
          <w:rFonts w:ascii="Times New Roman" w:hAnsi="Times New Roman" w:cs="Times New Roman"/>
          <w:b/>
          <w:bCs/>
          <w:sz w:val="24"/>
          <w:szCs w:val="24"/>
        </w:rPr>
        <w:t>Kapitalni projekt K111236: Otkup zemljišta</w:t>
      </w:r>
    </w:p>
    <w:p w14:paraId="702E143F" w14:textId="60F73330" w:rsidR="0026608A" w:rsidRPr="00086418" w:rsidRDefault="00F53354" w:rsidP="00351C46">
      <w:pPr>
        <w:rPr>
          <w:rFonts w:ascii="Times New Roman" w:hAnsi="Times New Roman" w:cs="Times New Roman"/>
          <w:sz w:val="24"/>
          <w:szCs w:val="24"/>
        </w:rPr>
      </w:pPr>
      <w:r w:rsidRPr="00086418">
        <w:rPr>
          <w:rFonts w:ascii="Times New Roman" w:hAnsi="Times New Roman" w:cs="Times New Roman"/>
          <w:b/>
          <w:bCs/>
          <w:sz w:val="24"/>
          <w:szCs w:val="24"/>
        </w:rPr>
        <w:t>Opis</w:t>
      </w:r>
      <w:r w:rsidRPr="00086418">
        <w:rPr>
          <w:rFonts w:ascii="Times New Roman" w:hAnsi="Times New Roman" w:cs="Times New Roman"/>
          <w:sz w:val="24"/>
          <w:szCs w:val="24"/>
        </w:rPr>
        <w:t>:</w:t>
      </w:r>
      <w:r w:rsidR="00007A51" w:rsidRPr="00086418">
        <w:rPr>
          <w:rFonts w:ascii="Times New Roman" w:hAnsi="Times New Roman" w:cs="Times New Roman"/>
          <w:sz w:val="24"/>
          <w:szCs w:val="24"/>
        </w:rPr>
        <w:t xml:space="preserve"> ovim projektom otkupio bi se dio čestice </w:t>
      </w:r>
      <w:r w:rsidR="00D62BC1">
        <w:rPr>
          <w:rFonts w:ascii="Times New Roman" w:hAnsi="Times New Roman" w:cs="Times New Roman"/>
          <w:sz w:val="24"/>
          <w:szCs w:val="24"/>
        </w:rPr>
        <w:t>za</w:t>
      </w:r>
      <w:r w:rsidR="00007A51" w:rsidRPr="00086418">
        <w:rPr>
          <w:rFonts w:ascii="Times New Roman" w:hAnsi="Times New Roman" w:cs="Times New Roman"/>
          <w:sz w:val="24"/>
          <w:szCs w:val="24"/>
        </w:rPr>
        <w:t xml:space="preserve"> koja bi </w:t>
      </w:r>
      <w:r w:rsidR="00D62BC1">
        <w:rPr>
          <w:rFonts w:ascii="Times New Roman" w:hAnsi="Times New Roman" w:cs="Times New Roman"/>
          <w:sz w:val="24"/>
          <w:szCs w:val="24"/>
        </w:rPr>
        <w:t>sl</w:t>
      </w:r>
      <w:r w:rsidR="00007A51" w:rsidRPr="00086418">
        <w:rPr>
          <w:rFonts w:ascii="Times New Roman" w:hAnsi="Times New Roman" w:cs="Times New Roman"/>
          <w:sz w:val="24"/>
          <w:szCs w:val="24"/>
        </w:rPr>
        <w:t>užila za</w:t>
      </w:r>
      <w:r w:rsidR="00D62BC1">
        <w:rPr>
          <w:rFonts w:ascii="Times New Roman" w:hAnsi="Times New Roman" w:cs="Times New Roman"/>
          <w:sz w:val="24"/>
          <w:szCs w:val="24"/>
        </w:rPr>
        <w:t xml:space="preserve"> provedbe projekata Općine Dubrovačko primorje.</w:t>
      </w:r>
    </w:p>
    <w:p w14:paraId="20B284CB" w14:textId="524FF858" w:rsidR="00F53354" w:rsidRPr="00086418" w:rsidRDefault="00F53354" w:rsidP="00351C46">
      <w:pPr>
        <w:rPr>
          <w:rFonts w:ascii="Times New Roman" w:hAnsi="Times New Roman" w:cs="Times New Roman"/>
          <w:sz w:val="24"/>
          <w:szCs w:val="24"/>
        </w:rPr>
      </w:pPr>
      <w:r w:rsidRPr="00086418">
        <w:rPr>
          <w:rFonts w:ascii="Times New Roman" w:hAnsi="Times New Roman" w:cs="Times New Roman"/>
          <w:b/>
          <w:bCs/>
          <w:sz w:val="24"/>
          <w:szCs w:val="24"/>
        </w:rPr>
        <w:t>Cilj:</w:t>
      </w:r>
      <w:r w:rsidR="00007A51" w:rsidRPr="00086418">
        <w:rPr>
          <w:rFonts w:ascii="Times New Roman" w:hAnsi="Times New Roman" w:cs="Times New Roman"/>
          <w:sz w:val="24"/>
          <w:szCs w:val="24"/>
        </w:rPr>
        <w:t xml:space="preserve"> </w:t>
      </w:r>
      <w:r w:rsidR="00D62BC1">
        <w:rPr>
          <w:rFonts w:ascii="Times New Roman" w:hAnsi="Times New Roman" w:cs="Times New Roman"/>
          <w:sz w:val="24"/>
          <w:szCs w:val="24"/>
        </w:rPr>
        <w:t>provedba projekta da bi se osigurala realizacija programa Općine Dubrovačko primorje.</w:t>
      </w:r>
    </w:p>
    <w:p w14:paraId="3D6C11E5" w14:textId="6354509B" w:rsidR="00561024" w:rsidRDefault="00561024" w:rsidP="00561024">
      <w:pPr>
        <w:rPr>
          <w:rFonts w:ascii="Times New Roman" w:hAnsi="Times New Roman" w:cs="Times New Roman"/>
          <w:sz w:val="24"/>
          <w:szCs w:val="24"/>
        </w:rPr>
      </w:pPr>
      <w:r w:rsidRPr="00DD3A9D">
        <w:rPr>
          <w:rFonts w:ascii="Times New Roman" w:hAnsi="Times New Roman" w:cs="Times New Roman"/>
          <w:sz w:val="24"/>
          <w:szCs w:val="24"/>
        </w:rPr>
        <w:t>Sredstva za realizaciju ov</w:t>
      </w:r>
      <w:r>
        <w:rPr>
          <w:rFonts w:ascii="Times New Roman" w:hAnsi="Times New Roman" w:cs="Times New Roman"/>
          <w:sz w:val="24"/>
          <w:szCs w:val="24"/>
        </w:rPr>
        <w:t>og projekta</w:t>
      </w:r>
      <w:r w:rsidRPr="00DD3A9D">
        <w:rPr>
          <w:rFonts w:ascii="Times New Roman" w:hAnsi="Times New Roman" w:cs="Times New Roman"/>
          <w:sz w:val="24"/>
          <w:szCs w:val="24"/>
        </w:rPr>
        <w:t xml:space="preserve"> planirana su u iznosu od </w:t>
      </w:r>
      <w:r w:rsidR="008B28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.000</w:t>
      </w:r>
      <w:r w:rsidR="005325E3">
        <w:rPr>
          <w:rFonts w:ascii="Times New Roman" w:hAnsi="Times New Roman" w:cs="Times New Roman"/>
          <w:sz w:val="24"/>
          <w:szCs w:val="24"/>
        </w:rPr>
        <w:t>,00</w:t>
      </w:r>
      <w:r w:rsidRPr="00DD3A9D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DD3A9D">
        <w:rPr>
          <w:rFonts w:ascii="Times New Roman" w:hAnsi="Times New Roman" w:cs="Times New Roman"/>
          <w:sz w:val="24"/>
          <w:szCs w:val="24"/>
        </w:rPr>
        <w:t>, a osigurana su iz izvora</w:t>
      </w:r>
      <w:r w:rsidR="005325E3">
        <w:rPr>
          <w:rFonts w:ascii="Times New Roman" w:hAnsi="Times New Roman" w:cs="Times New Roman"/>
          <w:sz w:val="24"/>
          <w:szCs w:val="24"/>
        </w:rPr>
        <w:t xml:space="preserve"> p</w:t>
      </w:r>
      <w:r w:rsidRPr="00DD3A9D">
        <w:rPr>
          <w:rFonts w:ascii="Times New Roman" w:hAnsi="Times New Roman" w:cs="Times New Roman"/>
          <w:sz w:val="24"/>
          <w:szCs w:val="24"/>
        </w:rPr>
        <w:t>rihodi od</w:t>
      </w:r>
      <w:r w:rsidR="001B7A7C">
        <w:rPr>
          <w:rFonts w:ascii="Times New Roman" w:hAnsi="Times New Roman" w:cs="Times New Roman"/>
          <w:sz w:val="24"/>
          <w:szCs w:val="24"/>
        </w:rPr>
        <w:t xml:space="preserve"> prodaje</w:t>
      </w:r>
      <w:r w:rsidRPr="00DD3A9D">
        <w:rPr>
          <w:rFonts w:ascii="Times New Roman" w:hAnsi="Times New Roman" w:cs="Times New Roman"/>
          <w:sz w:val="24"/>
          <w:szCs w:val="24"/>
        </w:rPr>
        <w:t xml:space="preserve"> nefinancijske imovine</w:t>
      </w:r>
      <w:r w:rsidR="002F7304">
        <w:rPr>
          <w:rFonts w:ascii="Times New Roman" w:hAnsi="Times New Roman" w:cs="Times New Roman"/>
          <w:sz w:val="24"/>
          <w:szCs w:val="24"/>
        </w:rPr>
        <w:t>.</w:t>
      </w:r>
    </w:p>
    <w:p w14:paraId="654A1A04" w14:textId="28AF15FB" w:rsidR="008B28B8" w:rsidRPr="000A6FC3" w:rsidRDefault="008B28B8" w:rsidP="008B28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Kapitalni projekt K111224: Program prilagodbe klimatskih promjena</w:t>
      </w:r>
    </w:p>
    <w:p w14:paraId="66D4E777" w14:textId="09FBFF95" w:rsidR="008B28B8" w:rsidRPr="00086418" w:rsidRDefault="008B28B8" w:rsidP="008B28B8">
      <w:pPr>
        <w:rPr>
          <w:rFonts w:ascii="Times New Roman" w:hAnsi="Times New Roman" w:cs="Times New Roman"/>
          <w:sz w:val="24"/>
          <w:szCs w:val="24"/>
        </w:rPr>
      </w:pPr>
      <w:r w:rsidRPr="00086418">
        <w:rPr>
          <w:rFonts w:ascii="Times New Roman" w:hAnsi="Times New Roman" w:cs="Times New Roman"/>
          <w:b/>
          <w:bCs/>
          <w:sz w:val="24"/>
          <w:szCs w:val="24"/>
        </w:rPr>
        <w:t>Opis</w:t>
      </w:r>
      <w:r w:rsidRPr="00086418">
        <w:rPr>
          <w:rFonts w:ascii="Times New Roman" w:hAnsi="Times New Roman" w:cs="Times New Roman"/>
          <w:sz w:val="24"/>
          <w:szCs w:val="24"/>
        </w:rPr>
        <w:t>: ovim proj</w:t>
      </w:r>
      <w:r>
        <w:rPr>
          <w:rFonts w:ascii="Times New Roman" w:hAnsi="Times New Roman" w:cs="Times New Roman"/>
          <w:sz w:val="24"/>
          <w:szCs w:val="24"/>
        </w:rPr>
        <w:t>ektom bi se osigurala sadnja stabala uz šetnice u Općini Dubrovačko primorje, radi se o EU projektu koji se planira ostvariti u sura</w:t>
      </w:r>
      <w:r w:rsidR="00136EB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nji s </w:t>
      </w:r>
      <w:r w:rsidR="00136EB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ubrovačko-neretvanskom županijom.</w:t>
      </w:r>
    </w:p>
    <w:p w14:paraId="10C09C2C" w14:textId="1CC260F7" w:rsidR="008B28B8" w:rsidRPr="00086418" w:rsidRDefault="008B28B8" w:rsidP="008B28B8">
      <w:pPr>
        <w:rPr>
          <w:rFonts w:ascii="Times New Roman" w:hAnsi="Times New Roman" w:cs="Times New Roman"/>
          <w:sz w:val="24"/>
          <w:szCs w:val="24"/>
        </w:rPr>
      </w:pPr>
      <w:r w:rsidRPr="00086418">
        <w:rPr>
          <w:rFonts w:ascii="Times New Roman" w:hAnsi="Times New Roman" w:cs="Times New Roman"/>
          <w:b/>
          <w:bCs/>
          <w:sz w:val="24"/>
          <w:szCs w:val="24"/>
        </w:rPr>
        <w:t>Cilj:</w:t>
      </w:r>
      <w:r w:rsidRPr="00086418">
        <w:rPr>
          <w:rFonts w:ascii="Times New Roman" w:hAnsi="Times New Roman" w:cs="Times New Roman"/>
          <w:sz w:val="24"/>
          <w:szCs w:val="24"/>
        </w:rPr>
        <w:t xml:space="preserve"> </w:t>
      </w:r>
      <w:r w:rsidR="004961D5">
        <w:rPr>
          <w:rFonts w:ascii="Times New Roman" w:hAnsi="Times New Roman" w:cs="Times New Roman"/>
          <w:sz w:val="24"/>
          <w:szCs w:val="24"/>
        </w:rPr>
        <w:t>uređenje šetališta u Općini Dubrovačko primorje</w:t>
      </w:r>
      <w:r w:rsidR="00136EBE">
        <w:rPr>
          <w:rFonts w:ascii="Times New Roman" w:hAnsi="Times New Roman" w:cs="Times New Roman"/>
          <w:sz w:val="24"/>
          <w:szCs w:val="24"/>
        </w:rPr>
        <w:t xml:space="preserve"> kao i prilagodba klimatskim promjenama.</w:t>
      </w:r>
    </w:p>
    <w:p w14:paraId="4833F297" w14:textId="429E86FB" w:rsidR="008B28B8" w:rsidRDefault="008B28B8" w:rsidP="008B28B8">
      <w:pPr>
        <w:rPr>
          <w:rFonts w:ascii="Times New Roman" w:hAnsi="Times New Roman" w:cs="Times New Roman"/>
          <w:sz w:val="24"/>
          <w:szCs w:val="24"/>
        </w:rPr>
      </w:pPr>
      <w:r w:rsidRPr="00DD3A9D">
        <w:rPr>
          <w:rFonts w:ascii="Times New Roman" w:hAnsi="Times New Roman" w:cs="Times New Roman"/>
          <w:sz w:val="24"/>
          <w:szCs w:val="24"/>
        </w:rPr>
        <w:t>Sredstva za realizaciju ov</w:t>
      </w:r>
      <w:r>
        <w:rPr>
          <w:rFonts w:ascii="Times New Roman" w:hAnsi="Times New Roman" w:cs="Times New Roman"/>
          <w:sz w:val="24"/>
          <w:szCs w:val="24"/>
        </w:rPr>
        <w:t>og projekta</w:t>
      </w:r>
      <w:r w:rsidRPr="00DD3A9D">
        <w:rPr>
          <w:rFonts w:ascii="Times New Roman" w:hAnsi="Times New Roman" w:cs="Times New Roman"/>
          <w:sz w:val="24"/>
          <w:szCs w:val="24"/>
        </w:rPr>
        <w:t xml:space="preserve"> planirana su u iznosu od </w:t>
      </w:r>
      <w:r>
        <w:rPr>
          <w:rFonts w:ascii="Times New Roman" w:hAnsi="Times New Roman" w:cs="Times New Roman"/>
          <w:sz w:val="24"/>
          <w:szCs w:val="24"/>
        </w:rPr>
        <w:t>41.000,00</w:t>
      </w:r>
      <w:r w:rsidRPr="00DD3A9D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DD3A9D">
        <w:rPr>
          <w:rFonts w:ascii="Times New Roman" w:hAnsi="Times New Roman" w:cs="Times New Roman"/>
          <w:sz w:val="24"/>
          <w:szCs w:val="24"/>
        </w:rPr>
        <w:t>, a osigurana su iz izvora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DD3A9D">
        <w:rPr>
          <w:rFonts w:ascii="Times New Roman" w:hAnsi="Times New Roman" w:cs="Times New Roman"/>
          <w:sz w:val="24"/>
          <w:szCs w:val="24"/>
        </w:rPr>
        <w:t xml:space="preserve">rihodi </w:t>
      </w:r>
      <w:r w:rsidR="002F7304">
        <w:rPr>
          <w:rFonts w:ascii="Times New Roman" w:hAnsi="Times New Roman" w:cs="Times New Roman"/>
          <w:sz w:val="24"/>
          <w:szCs w:val="24"/>
        </w:rPr>
        <w:t>pomoći.</w:t>
      </w:r>
    </w:p>
    <w:p w14:paraId="5F5F37EC" w14:textId="77777777" w:rsidR="008B28B8" w:rsidRPr="00DD3A9D" w:rsidRDefault="008B28B8" w:rsidP="00561024">
      <w:pPr>
        <w:rPr>
          <w:rFonts w:ascii="Times New Roman" w:hAnsi="Times New Roman" w:cs="Times New Roman"/>
          <w:sz w:val="24"/>
          <w:szCs w:val="24"/>
        </w:rPr>
      </w:pPr>
    </w:p>
    <w:p w14:paraId="6012D20B" w14:textId="77777777" w:rsidR="009F407A" w:rsidRDefault="009F407A" w:rsidP="00705D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740B8B" w14:textId="77777777" w:rsidR="00BB7951" w:rsidRDefault="00BB7951" w:rsidP="00705D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2B8DF8" w14:textId="77777777" w:rsidR="00BB7951" w:rsidRPr="005D302F" w:rsidRDefault="00BB7951" w:rsidP="00705D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10CD6E" w14:textId="77777777" w:rsidR="009F407A" w:rsidRPr="000504B9" w:rsidRDefault="009F407A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4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PROGRAM 1121:  IZGRADNJA I UREĐENJE OBJEKATA JAVNE NAMJENE </w:t>
      </w:r>
    </w:p>
    <w:p w14:paraId="18A5E236" w14:textId="49C01C61" w:rsidR="009F407A" w:rsidRPr="000504B9" w:rsidRDefault="009F407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0504B9">
        <w:rPr>
          <w:rFonts w:ascii="Times New Roman" w:hAnsi="Times New Roman" w:cs="Times New Roman"/>
          <w:sz w:val="24"/>
          <w:szCs w:val="24"/>
        </w:rPr>
        <w:t>Planirana sredstva za Program Izgradnje i uređenja objekata javne namjene u 2</w:t>
      </w:r>
      <w:r w:rsidR="00D81C0F" w:rsidRPr="000504B9">
        <w:rPr>
          <w:rFonts w:ascii="Times New Roman" w:hAnsi="Times New Roman" w:cs="Times New Roman"/>
          <w:sz w:val="24"/>
          <w:szCs w:val="24"/>
        </w:rPr>
        <w:t>02</w:t>
      </w:r>
      <w:r w:rsidR="004961D5">
        <w:rPr>
          <w:rFonts w:ascii="Times New Roman" w:hAnsi="Times New Roman" w:cs="Times New Roman"/>
          <w:sz w:val="24"/>
          <w:szCs w:val="24"/>
        </w:rPr>
        <w:t>5</w:t>
      </w:r>
      <w:r w:rsidR="00D81C0F" w:rsidRPr="000504B9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4961D5">
        <w:rPr>
          <w:rFonts w:ascii="Times New Roman" w:hAnsi="Times New Roman" w:cs="Times New Roman"/>
          <w:sz w:val="24"/>
          <w:szCs w:val="24"/>
        </w:rPr>
        <w:t>3.7</w:t>
      </w:r>
      <w:r w:rsidR="00BB7951">
        <w:rPr>
          <w:rFonts w:ascii="Times New Roman" w:hAnsi="Times New Roman" w:cs="Times New Roman"/>
          <w:sz w:val="24"/>
          <w:szCs w:val="24"/>
        </w:rPr>
        <w:t>4</w:t>
      </w:r>
      <w:r w:rsidR="004961D5">
        <w:rPr>
          <w:rFonts w:ascii="Times New Roman" w:hAnsi="Times New Roman" w:cs="Times New Roman"/>
          <w:sz w:val="24"/>
          <w:szCs w:val="24"/>
        </w:rPr>
        <w:t>2</w:t>
      </w:r>
      <w:r w:rsidR="000F26DB">
        <w:rPr>
          <w:rFonts w:ascii="Times New Roman" w:hAnsi="Times New Roman" w:cs="Times New Roman"/>
          <w:sz w:val="24"/>
          <w:szCs w:val="24"/>
        </w:rPr>
        <w:t>.000,00</w:t>
      </w:r>
      <w:r w:rsidR="000504B9" w:rsidRPr="000504B9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0504B9" w:rsidRPr="000504B9">
        <w:rPr>
          <w:rFonts w:ascii="Times New Roman" w:hAnsi="Times New Roman" w:cs="Times New Roman"/>
          <w:sz w:val="24"/>
          <w:szCs w:val="24"/>
        </w:rPr>
        <w:t>.</w:t>
      </w:r>
    </w:p>
    <w:p w14:paraId="76E16682" w14:textId="445D3AE2" w:rsidR="009F407A" w:rsidRDefault="009F407A" w:rsidP="0070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4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Vrijeme realizacije</w:t>
      </w:r>
      <w:r w:rsidRPr="000504B9">
        <w:rPr>
          <w:rFonts w:ascii="Times New Roman" w:eastAsia="Times New Roman" w:hAnsi="Times New Roman" w:cs="Times New Roman"/>
          <w:sz w:val="24"/>
          <w:szCs w:val="24"/>
          <w:lang w:eastAsia="hr-HR"/>
        </w:rPr>
        <w:t>: kontinuirano tijekom cijele godine, završno sa 31.12.202</w:t>
      </w:r>
      <w:r w:rsidR="002F730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504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27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4B9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</w:p>
    <w:p w14:paraId="6A30548E" w14:textId="1DF13FAD" w:rsidR="00767BD9" w:rsidRPr="00A54F91" w:rsidRDefault="00767BD9" w:rsidP="0070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4F9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Rizik</w:t>
      </w:r>
      <w:r w:rsidRPr="00A54F9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A54F91" w:rsidRPr="00A54F91">
        <w:rPr>
          <w:rFonts w:ascii="Arial" w:eastAsia="Calibri" w:hAnsi="Arial" w:cs="Arial"/>
          <w:lang w:eastAsia="hr-HR"/>
        </w:rPr>
        <w:t xml:space="preserve"> </w:t>
      </w:r>
      <w:r w:rsidR="00A54F91" w:rsidRPr="00A54F91">
        <w:rPr>
          <w:rFonts w:ascii="Times New Roman" w:eastAsia="Calibri" w:hAnsi="Times New Roman" w:cs="Times New Roman"/>
          <w:sz w:val="24"/>
          <w:szCs w:val="24"/>
          <w:lang w:eastAsia="hr-HR"/>
        </w:rPr>
        <w:t>Nepredviđeni rizici su poremećaji u ostvarenju prihoda proračuna planiranih za ovu namjenu</w:t>
      </w:r>
    </w:p>
    <w:p w14:paraId="55CB4DD4" w14:textId="2C3D6B84" w:rsidR="006929AC" w:rsidRDefault="009F407A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4B9">
        <w:rPr>
          <w:rFonts w:ascii="Times New Roman" w:hAnsi="Times New Roman" w:cs="Times New Roman"/>
          <w:b/>
          <w:sz w:val="24"/>
          <w:szCs w:val="24"/>
        </w:rPr>
        <w:t>Program se sastoji od aktivnosti i projekata:</w:t>
      </w:r>
    </w:p>
    <w:p w14:paraId="35E1CBE7" w14:textId="77777777" w:rsidR="00BB7951" w:rsidRPr="000504B9" w:rsidRDefault="00BB7951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083B5" w14:textId="44F4B55A" w:rsidR="009F407A" w:rsidRPr="004218A5" w:rsidRDefault="002723EF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Kapitalni p</w:t>
      </w:r>
      <w:r w:rsidR="009F407A" w:rsidRPr="004218A5">
        <w:rPr>
          <w:rFonts w:ascii="Times New Roman" w:hAnsi="Times New Roman" w:cs="Times New Roman"/>
          <w:b/>
          <w:sz w:val="24"/>
          <w:szCs w:val="24"/>
        </w:rPr>
        <w:t>rojekt K111800- Izgradnja Dj</w:t>
      </w:r>
      <w:r w:rsidR="00C1561A" w:rsidRPr="004218A5">
        <w:rPr>
          <w:rFonts w:ascii="Times New Roman" w:hAnsi="Times New Roman" w:cs="Times New Roman"/>
          <w:b/>
          <w:sz w:val="24"/>
          <w:szCs w:val="24"/>
        </w:rPr>
        <w:t xml:space="preserve">ečjeg vrtića u Slanomu </w:t>
      </w:r>
    </w:p>
    <w:p w14:paraId="4E89856E" w14:textId="07F8A1CD" w:rsidR="009F407A" w:rsidRPr="004218A5" w:rsidRDefault="009F407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218A5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Pr="004218A5">
        <w:rPr>
          <w:rFonts w:ascii="Times New Roman" w:hAnsi="Times New Roman" w:cs="Times New Roman"/>
          <w:sz w:val="24"/>
          <w:szCs w:val="24"/>
        </w:rPr>
        <w:t>ovim bi se pokrenula</w:t>
      </w:r>
      <w:r w:rsidR="004961D5">
        <w:rPr>
          <w:rFonts w:ascii="Times New Roman" w:hAnsi="Times New Roman" w:cs="Times New Roman"/>
          <w:sz w:val="24"/>
          <w:szCs w:val="24"/>
        </w:rPr>
        <w:t xml:space="preserve"> izgradnja novog Dječjeg vrtića u Slanomu </w:t>
      </w:r>
      <w:r w:rsidR="004961D5" w:rsidRPr="00411053">
        <w:rPr>
          <w:rFonts w:ascii="Times New Roman" w:hAnsi="Times New Roman" w:cs="Times New Roman"/>
          <w:sz w:val="24"/>
          <w:szCs w:val="24"/>
        </w:rPr>
        <w:t>nakon ishođenja građevne dozvole i osiguravanja potpunog financi</w:t>
      </w:r>
      <w:r w:rsidR="004961D5">
        <w:rPr>
          <w:rFonts w:ascii="Times New Roman" w:hAnsi="Times New Roman" w:cs="Times New Roman"/>
          <w:sz w:val="24"/>
          <w:szCs w:val="24"/>
        </w:rPr>
        <w:t>ranje projekta.</w:t>
      </w:r>
    </w:p>
    <w:p w14:paraId="0CD09C2A" w14:textId="77777777" w:rsidR="009F407A" w:rsidRPr="004218A5" w:rsidRDefault="009F407A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A5">
        <w:rPr>
          <w:rFonts w:ascii="Times New Roman" w:hAnsi="Times New Roman" w:cs="Times New Roman"/>
          <w:b/>
          <w:sz w:val="24"/>
          <w:szCs w:val="24"/>
        </w:rPr>
        <w:t xml:space="preserve"> Cilj: </w:t>
      </w:r>
      <w:r w:rsidRPr="004218A5">
        <w:rPr>
          <w:rFonts w:ascii="Times New Roman" w:hAnsi="Times New Roman" w:cs="Times New Roman"/>
          <w:sz w:val="24"/>
          <w:szCs w:val="24"/>
        </w:rPr>
        <w:t>osigurati novi prostor za dječji vrtić u kojem bi se djeci i djelatnicima osigurali bolji uvjeti rada . Nabaviti novu didaktičku opremu i dr. opremu za učenje i savladavanje programa.</w:t>
      </w:r>
    </w:p>
    <w:p w14:paraId="0C3F8355" w14:textId="266A561A" w:rsidR="001B441C" w:rsidRPr="009255E9" w:rsidRDefault="009F407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218A5">
        <w:rPr>
          <w:rFonts w:ascii="Times New Roman" w:hAnsi="Times New Roman" w:cs="Times New Roman"/>
          <w:sz w:val="24"/>
          <w:szCs w:val="24"/>
        </w:rPr>
        <w:t>Sredstva za realizaciju ovog projekta plani</w:t>
      </w:r>
      <w:r w:rsidR="0030156C" w:rsidRPr="004218A5">
        <w:rPr>
          <w:rFonts w:ascii="Times New Roman" w:hAnsi="Times New Roman" w:cs="Times New Roman"/>
          <w:sz w:val="24"/>
          <w:szCs w:val="24"/>
        </w:rPr>
        <w:t xml:space="preserve">rana su u iznosu od </w:t>
      </w:r>
      <w:r w:rsidR="004961D5">
        <w:rPr>
          <w:rFonts w:ascii="Times New Roman" w:hAnsi="Times New Roman" w:cs="Times New Roman"/>
          <w:sz w:val="24"/>
          <w:szCs w:val="24"/>
        </w:rPr>
        <w:t>2.6</w:t>
      </w:r>
      <w:r w:rsidR="00BB7951">
        <w:rPr>
          <w:rFonts w:ascii="Times New Roman" w:hAnsi="Times New Roman" w:cs="Times New Roman"/>
          <w:sz w:val="24"/>
          <w:szCs w:val="24"/>
        </w:rPr>
        <w:t>5</w:t>
      </w:r>
      <w:r w:rsidR="004961D5">
        <w:rPr>
          <w:rFonts w:ascii="Times New Roman" w:hAnsi="Times New Roman" w:cs="Times New Roman"/>
          <w:sz w:val="24"/>
          <w:szCs w:val="24"/>
        </w:rPr>
        <w:t>2</w:t>
      </w:r>
      <w:r w:rsidR="007D585B">
        <w:rPr>
          <w:rFonts w:ascii="Times New Roman" w:hAnsi="Times New Roman" w:cs="Times New Roman"/>
          <w:sz w:val="24"/>
          <w:szCs w:val="24"/>
        </w:rPr>
        <w:t>.00,00</w:t>
      </w:r>
      <w:r w:rsidR="004218A5" w:rsidRPr="004218A5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4218A5">
        <w:rPr>
          <w:rFonts w:ascii="Times New Roman" w:hAnsi="Times New Roman" w:cs="Times New Roman"/>
          <w:sz w:val="24"/>
          <w:szCs w:val="24"/>
        </w:rPr>
        <w:t xml:space="preserve">, a osigurana su iz </w:t>
      </w:r>
      <w:r w:rsidR="007D585B">
        <w:rPr>
          <w:rFonts w:ascii="Times New Roman" w:hAnsi="Times New Roman" w:cs="Times New Roman"/>
          <w:sz w:val="24"/>
          <w:szCs w:val="24"/>
        </w:rPr>
        <w:t>općih prihoda i primitaka</w:t>
      </w:r>
      <w:r w:rsidR="00BD373F">
        <w:rPr>
          <w:rFonts w:ascii="Times New Roman" w:hAnsi="Times New Roman" w:cs="Times New Roman"/>
          <w:sz w:val="24"/>
          <w:szCs w:val="24"/>
        </w:rPr>
        <w:t xml:space="preserve">,  </w:t>
      </w:r>
      <w:r w:rsidR="00E26099">
        <w:rPr>
          <w:rFonts w:ascii="Times New Roman" w:hAnsi="Times New Roman" w:cs="Times New Roman"/>
          <w:sz w:val="24"/>
          <w:szCs w:val="24"/>
        </w:rPr>
        <w:t>prihod  pomoći</w:t>
      </w:r>
      <w:r w:rsidR="00BD373F">
        <w:rPr>
          <w:rFonts w:ascii="Times New Roman" w:hAnsi="Times New Roman" w:cs="Times New Roman"/>
          <w:sz w:val="24"/>
          <w:szCs w:val="24"/>
        </w:rPr>
        <w:t xml:space="preserve">, </w:t>
      </w:r>
      <w:r w:rsidRPr="004218A5">
        <w:rPr>
          <w:rFonts w:ascii="Times New Roman" w:hAnsi="Times New Roman" w:cs="Times New Roman"/>
          <w:sz w:val="24"/>
          <w:szCs w:val="24"/>
        </w:rPr>
        <w:t xml:space="preserve"> i namjenski primici od </w:t>
      </w:r>
      <w:r w:rsidR="002F7304">
        <w:rPr>
          <w:rFonts w:ascii="Times New Roman" w:hAnsi="Times New Roman" w:cs="Times New Roman"/>
          <w:sz w:val="24"/>
          <w:szCs w:val="24"/>
        </w:rPr>
        <w:t>zaduživanja.</w:t>
      </w:r>
    </w:p>
    <w:p w14:paraId="5B3328CF" w14:textId="0C5D8B0F" w:rsidR="009F407A" w:rsidRPr="00411053" w:rsidRDefault="009255E9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Kapitalni p</w:t>
      </w:r>
      <w:r w:rsidR="009F407A" w:rsidRPr="00411053">
        <w:rPr>
          <w:rFonts w:ascii="Times New Roman" w:hAnsi="Times New Roman" w:cs="Times New Roman"/>
          <w:b/>
          <w:sz w:val="24"/>
          <w:szCs w:val="24"/>
        </w:rPr>
        <w:t xml:space="preserve">rojekt K111801- Izgradnja vatrogasnog doma  </w:t>
      </w:r>
    </w:p>
    <w:p w14:paraId="5D7C8D82" w14:textId="4E8B6A27" w:rsidR="004961D5" w:rsidRPr="00411053" w:rsidRDefault="009F407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11053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Pr="00411053">
        <w:rPr>
          <w:rFonts w:ascii="Times New Roman" w:hAnsi="Times New Roman" w:cs="Times New Roman"/>
          <w:sz w:val="24"/>
          <w:szCs w:val="24"/>
        </w:rPr>
        <w:t>pokrenula bi se izgradnja novog vatrogasnog doma u Poslovnoj zoni Banići nakon ishođenja građevne dozvole i osiguravanja potpunog financi</w:t>
      </w:r>
      <w:r w:rsidR="004961D5">
        <w:rPr>
          <w:rFonts w:ascii="Times New Roman" w:hAnsi="Times New Roman" w:cs="Times New Roman"/>
          <w:sz w:val="24"/>
          <w:szCs w:val="24"/>
        </w:rPr>
        <w:t>ranje projekta.</w:t>
      </w:r>
    </w:p>
    <w:p w14:paraId="38A1D013" w14:textId="77777777" w:rsidR="009F407A" w:rsidRPr="00411053" w:rsidRDefault="009F407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11053">
        <w:rPr>
          <w:rFonts w:ascii="Times New Roman" w:hAnsi="Times New Roman" w:cs="Times New Roman"/>
          <w:b/>
          <w:sz w:val="24"/>
          <w:szCs w:val="24"/>
        </w:rPr>
        <w:t>Cilj:</w:t>
      </w:r>
      <w:r w:rsidRPr="00411053">
        <w:rPr>
          <w:rFonts w:ascii="Times New Roman" w:hAnsi="Times New Roman" w:cs="Times New Roman"/>
          <w:sz w:val="24"/>
          <w:szCs w:val="24"/>
        </w:rPr>
        <w:t xml:space="preserve"> unaprijediti uvjete rada u vatrogastvu i stvoriti bolje uvjete za rad i napredovanje djelatnika u vatrogasnoj zaštiti. </w:t>
      </w:r>
    </w:p>
    <w:p w14:paraId="32B84C55" w14:textId="3E9A2CB0" w:rsidR="009F407A" w:rsidRDefault="009F407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9054677"/>
      <w:r w:rsidRPr="00411053">
        <w:rPr>
          <w:rFonts w:ascii="Times New Roman" w:hAnsi="Times New Roman" w:cs="Times New Roman"/>
          <w:sz w:val="24"/>
          <w:szCs w:val="24"/>
        </w:rPr>
        <w:t>Sredstva za realizaciju ovog projekta plani</w:t>
      </w:r>
      <w:r w:rsidR="0030156C" w:rsidRPr="00411053">
        <w:rPr>
          <w:rFonts w:ascii="Times New Roman" w:hAnsi="Times New Roman" w:cs="Times New Roman"/>
          <w:sz w:val="24"/>
          <w:szCs w:val="24"/>
        </w:rPr>
        <w:t xml:space="preserve">rana su u iznosu od </w:t>
      </w:r>
      <w:r w:rsidR="006356A6">
        <w:rPr>
          <w:rFonts w:ascii="Times New Roman" w:hAnsi="Times New Roman" w:cs="Times New Roman"/>
          <w:sz w:val="24"/>
          <w:szCs w:val="24"/>
        </w:rPr>
        <w:t>1.050.000,00</w:t>
      </w:r>
      <w:r w:rsidR="00411053" w:rsidRPr="00411053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411053">
        <w:rPr>
          <w:rFonts w:ascii="Times New Roman" w:hAnsi="Times New Roman" w:cs="Times New Roman"/>
          <w:sz w:val="24"/>
          <w:szCs w:val="24"/>
        </w:rPr>
        <w:t xml:space="preserve">, a osigurana su iz </w:t>
      </w:r>
      <w:r w:rsidR="006356A6">
        <w:rPr>
          <w:rFonts w:ascii="Times New Roman" w:hAnsi="Times New Roman" w:cs="Times New Roman"/>
          <w:sz w:val="24"/>
          <w:szCs w:val="24"/>
        </w:rPr>
        <w:t>općih prihoda i primitaka</w:t>
      </w:r>
      <w:r w:rsidR="004B55E3">
        <w:rPr>
          <w:rFonts w:ascii="Times New Roman" w:hAnsi="Times New Roman" w:cs="Times New Roman"/>
          <w:sz w:val="24"/>
          <w:szCs w:val="24"/>
        </w:rPr>
        <w:t xml:space="preserve"> proračuna</w:t>
      </w:r>
      <w:r w:rsidR="006356A6">
        <w:rPr>
          <w:rFonts w:ascii="Times New Roman" w:hAnsi="Times New Roman" w:cs="Times New Roman"/>
          <w:sz w:val="24"/>
          <w:szCs w:val="24"/>
        </w:rPr>
        <w:t xml:space="preserve"> ,</w:t>
      </w:r>
      <w:r w:rsidR="00A63297">
        <w:rPr>
          <w:rFonts w:ascii="Times New Roman" w:hAnsi="Times New Roman" w:cs="Times New Roman"/>
          <w:sz w:val="24"/>
          <w:szCs w:val="24"/>
        </w:rPr>
        <w:t xml:space="preserve"> </w:t>
      </w:r>
      <w:r w:rsidR="00B01532">
        <w:rPr>
          <w:rFonts w:ascii="Times New Roman" w:hAnsi="Times New Roman" w:cs="Times New Roman"/>
          <w:sz w:val="24"/>
          <w:szCs w:val="24"/>
        </w:rPr>
        <w:t>p</w:t>
      </w:r>
      <w:r w:rsidR="00C010BF">
        <w:rPr>
          <w:rFonts w:ascii="Times New Roman" w:hAnsi="Times New Roman" w:cs="Times New Roman"/>
          <w:sz w:val="24"/>
          <w:szCs w:val="24"/>
        </w:rPr>
        <w:t>rihod pomoći</w:t>
      </w:r>
      <w:r w:rsidR="002F7304">
        <w:rPr>
          <w:rFonts w:ascii="Times New Roman" w:hAnsi="Times New Roman" w:cs="Times New Roman"/>
          <w:sz w:val="24"/>
          <w:szCs w:val="24"/>
        </w:rPr>
        <w:t>, prihodi za posebne namjene – komunalni doprinos i komunalna naknada</w:t>
      </w:r>
      <w:r w:rsidR="006356A6" w:rsidRPr="004218A5">
        <w:rPr>
          <w:rFonts w:ascii="Times New Roman" w:hAnsi="Times New Roman" w:cs="Times New Roman"/>
          <w:sz w:val="24"/>
          <w:szCs w:val="24"/>
        </w:rPr>
        <w:t xml:space="preserve"> i namjenski primici od zaduživanja </w:t>
      </w:r>
      <w:r w:rsidR="002F7304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040B1A1A" w14:textId="6F7E3B65" w:rsidR="002E1F34" w:rsidRPr="00A32233" w:rsidRDefault="002E1F34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33">
        <w:rPr>
          <w:rFonts w:ascii="Times New Roman" w:hAnsi="Times New Roman" w:cs="Times New Roman"/>
          <w:b/>
          <w:bCs/>
          <w:sz w:val="24"/>
          <w:szCs w:val="24"/>
        </w:rPr>
        <w:t>Kapitalni projekt K111802: Ulaganje u opremu i imovinu</w:t>
      </w:r>
    </w:p>
    <w:p w14:paraId="56D8E0E2" w14:textId="3B988F1D" w:rsidR="002E1F34" w:rsidRDefault="00DA63C1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DA63C1">
        <w:rPr>
          <w:rFonts w:ascii="Times New Roman" w:hAnsi="Times New Roman" w:cs="Times New Roman"/>
          <w:b/>
          <w:bCs/>
          <w:sz w:val="24"/>
          <w:szCs w:val="24"/>
        </w:rPr>
        <w:t>Opis:</w:t>
      </w:r>
      <w:r>
        <w:rPr>
          <w:rFonts w:ascii="Times New Roman" w:hAnsi="Times New Roman" w:cs="Times New Roman"/>
          <w:sz w:val="24"/>
          <w:szCs w:val="24"/>
        </w:rPr>
        <w:t xml:space="preserve"> ovim projektom bi se osigurala sredstva za novu i moderniju opremu u dječjim vrtićima Slano i Ošlje.</w:t>
      </w:r>
      <w:r w:rsidR="00C7082D">
        <w:rPr>
          <w:rFonts w:ascii="Times New Roman" w:hAnsi="Times New Roman" w:cs="Times New Roman"/>
          <w:sz w:val="24"/>
          <w:szCs w:val="24"/>
        </w:rPr>
        <w:t xml:space="preserve"> Ovim projektom bi se osiguralo ul</w:t>
      </w:r>
      <w:r w:rsidR="004961D5">
        <w:rPr>
          <w:rFonts w:ascii="Times New Roman" w:hAnsi="Times New Roman" w:cs="Times New Roman"/>
          <w:sz w:val="24"/>
          <w:szCs w:val="24"/>
        </w:rPr>
        <w:t>aganje u javne prometne objekte.</w:t>
      </w:r>
    </w:p>
    <w:p w14:paraId="1EE1DA53" w14:textId="7959FD19" w:rsidR="002E1F34" w:rsidRDefault="00DA63C1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C7082D">
        <w:rPr>
          <w:rFonts w:ascii="Times New Roman" w:hAnsi="Times New Roman" w:cs="Times New Roman"/>
          <w:b/>
          <w:bCs/>
          <w:sz w:val="24"/>
          <w:szCs w:val="24"/>
        </w:rPr>
        <w:t>Cilj:</w:t>
      </w:r>
      <w:r>
        <w:rPr>
          <w:rFonts w:ascii="Times New Roman" w:hAnsi="Times New Roman" w:cs="Times New Roman"/>
          <w:sz w:val="24"/>
          <w:szCs w:val="24"/>
        </w:rPr>
        <w:t xml:space="preserve"> povećati kvalitetu usluge koja se do sada pruža, a posebno djeci osigurati ugodnije okruženje  i razvoj njihovih sposobnosti.</w:t>
      </w:r>
      <w:r w:rsidR="00C7082D">
        <w:rPr>
          <w:rFonts w:ascii="Times New Roman" w:hAnsi="Times New Roman" w:cs="Times New Roman"/>
          <w:sz w:val="24"/>
          <w:szCs w:val="24"/>
        </w:rPr>
        <w:t xml:space="preserve"> Osim toga, ovim projektom je cilj ulagati u javno prometne objekte</w:t>
      </w:r>
      <w:r w:rsidR="00B13752">
        <w:rPr>
          <w:rFonts w:ascii="Times New Roman" w:hAnsi="Times New Roman" w:cs="Times New Roman"/>
          <w:sz w:val="24"/>
          <w:szCs w:val="24"/>
        </w:rPr>
        <w:t xml:space="preserve"> Općine Dubrovačko primorje.</w:t>
      </w:r>
    </w:p>
    <w:p w14:paraId="16186E28" w14:textId="17521183" w:rsidR="00E73318" w:rsidRDefault="00E73318" w:rsidP="00E73318">
      <w:pPr>
        <w:jc w:val="both"/>
        <w:rPr>
          <w:rFonts w:ascii="Times New Roman" w:hAnsi="Times New Roman" w:cs="Times New Roman"/>
          <w:sz w:val="24"/>
          <w:szCs w:val="24"/>
        </w:rPr>
      </w:pPr>
      <w:r w:rsidRPr="00411053">
        <w:rPr>
          <w:rFonts w:ascii="Times New Roman" w:hAnsi="Times New Roman" w:cs="Times New Roman"/>
          <w:sz w:val="24"/>
          <w:szCs w:val="24"/>
        </w:rPr>
        <w:t xml:space="preserve">Sredstva za realizaciju ovog projekta planirana su u iznosu od </w:t>
      </w:r>
      <w:r w:rsidR="00F9210A">
        <w:rPr>
          <w:rFonts w:ascii="Times New Roman" w:hAnsi="Times New Roman" w:cs="Times New Roman"/>
          <w:sz w:val="24"/>
          <w:szCs w:val="24"/>
        </w:rPr>
        <w:t>4</w:t>
      </w:r>
      <w:r w:rsidR="004D50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50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4D501A">
        <w:rPr>
          <w:rFonts w:ascii="Times New Roman" w:hAnsi="Times New Roman" w:cs="Times New Roman"/>
          <w:sz w:val="24"/>
          <w:szCs w:val="24"/>
        </w:rPr>
        <w:t xml:space="preserve">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411053">
        <w:rPr>
          <w:rFonts w:ascii="Times New Roman" w:hAnsi="Times New Roman" w:cs="Times New Roman"/>
          <w:sz w:val="24"/>
          <w:szCs w:val="24"/>
        </w:rPr>
        <w:t xml:space="preserve">, a osigurana su iz </w:t>
      </w:r>
      <w:r w:rsidR="00F9210A">
        <w:rPr>
          <w:rFonts w:ascii="Times New Roman" w:hAnsi="Times New Roman" w:cs="Times New Roman"/>
          <w:sz w:val="24"/>
          <w:szCs w:val="24"/>
        </w:rPr>
        <w:t xml:space="preserve"> </w:t>
      </w:r>
      <w:r w:rsidR="002F7304">
        <w:rPr>
          <w:rFonts w:ascii="Times New Roman" w:hAnsi="Times New Roman" w:cs="Times New Roman"/>
          <w:sz w:val="24"/>
          <w:szCs w:val="24"/>
        </w:rPr>
        <w:t xml:space="preserve">izvora </w:t>
      </w:r>
      <w:r w:rsidRPr="00411053">
        <w:rPr>
          <w:rFonts w:ascii="Times New Roman" w:hAnsi="Times New Roman" w:cs="Times New Roman"/>
          <w:sz w:val="24"/>
          <w:szCs w:val="24"/>
        </w:rPr>
        <w:t xml:space="preserve">  pomoći </w:t>
      </w:r>
      <w:r w:rsidR="002F7304">
        <w:rPr>
          <w:rFonts w:ascii="Times New Roman" w:hAnsi="Times New Roman" w:cs="Times New Roman"/>
          <w:sz w:val="24"/>
          <w:szCs w:val="24"/>
        </w:rPr>
        <w:t>i prihoda od prodaje nefinancijske imovine.</w:t>
      </w:r>
    </w:p>
    <w:p w14:paraId="63553424" w14:textId="0AFA5488" w:rsidR="00140662" w:rsidRDefault="00140662" w:rsidP="00705D0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898A45" w14:textId="77777777" w:rsidR="006929AC" w:rsidRPr="005D302F" w:rsidRDefault="006929AC" w:rsidP="00705D0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BE2C0F" w14:textId="77777777" w:rsidR="009005F8" w:rsidRPr="009B14EC" w:rsidRDefault="009005F8" w:rsidP="00900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4EC">
        <w:rPr>
          <w:rFonts w:ascii="Times New Roman" w:hAnsi="Times New Roman" w:cs="Times New Roman"/>
          <w:b/>
          <w:sz w:val="24"/>
          <w:szCs w:val="24"/>
        </w:rPr>
        <w:t>PROGRAM 1108: PROTOKOL, ODNOSI S JAVNOŠĆU, OBLJETNICE, BLAGDANI</w:t>
      </w:r>
    </w:p>
    <w:p w14:paraId="58AD1344" w14:textId="59C15CD1" w:rsidR="009005F8" w:rsidRPr="009B14EC" w:rsidRDefault="009005F8" w:rsidP="0090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EC">
        <w:rPr>
          <w:rFonts w:ascii="Times New Roman" w:hAnsi="Times New Roman" w:cs="Times New Roman"/>
          <w:sz w:val="24"/>
          <w:szCs w:val="24"/>
        </w:rPr>
        <w:t>Planirana sredstva za program Protokol, odnosi s javnošću, obljetnice, blagdani za  202</w:t>
      </w:r>
      <w:r w:rsidR="004961D5">
        <w:rPr>
          <w:rFonts w:ascii="Times New Roman" w:hAnsi="Times New Roman" w:cs="Times New Roman"/>
          <w:sz w:val="24"/>
          <w:szCs w:val="24"/>
        </w:rPr>
        <w:t>5</w:t>
      </w:r>
      <w:r w:rsidRPr="009B14EC">
        <w:rPr>
          <w:rFonts w:ascii="Times New Roman" w:hAnsi="Times New Roman" w:cs="Times New Roman"/>
          <w:sz w:val="24"/>
          <w:szCs w:val="24"/>
        </w:rPr>
        <w:t>.</w:t>
      </w:r>
      <w:r w:rsidR="00AC07FF">
        <w:rPr>
          <w:rFonts w:ascii="Times New Roman" w:hAnsi="Times New Roman" w:cs="Times New Roman"/>
          <w:sz w:val="24"/>
          <w:szCs w:val="24"/>
        </w:rPr>
        <w:t xml:space="preserve"> </w:t>
      </w:r>
      <w:r w:rsidRPr="009B14EC">
        <w:rPr>
          <w:rFonts w:ascii="Times New Roman" w:hAnsi="Times New Roman" w:cs="Times New Roman"/>
          <w:sz w:val="24"/>
          <w:szCs w:val="24"/>
        </w:rPr>
        <w:t xml:space="preserve"> g</w:t>
      </w:r>
      <w:r w:rsidR="00AC07FF">
        <w:rPr>
          <w:rFonts w:ascii="Times New Roman" w:hAnsi="Times New Roman" w:cs="Times New Roman"/>
          <w:sz w:val="24"/>
          <w:szCs w:val="24"/>
        </w:rPr>
        <w:t>odin</w:t>
      </w:r>
      <w:r w:rsidR="00B94AED">
        <w:rPr>
          <w:rFonts w:ascii="Times New Roman" w:hAnsi="Times New Roman" w:cs="Times New Roman"/>
          <w:sz w:val="24"/>
          <w:szCs w:val="24"/>
        </w:rPr>
        <w:t>u</w:t>
      </w:r>
      <w:r w:rsidRPr="009B14EC">
        <w:rPr>
          <w:rFonts w:ascii="Times New Roman" w:hAnsi="Times New Roman" w:cs="Times New Roman"/>
          <w:sz w:val="24"/>
          <w:szCs w:val="24"/>
        </w:rPr>
        <w:t xml:space="preserve"> iznose</w:t>
      </w:r>
      <w:r w:rsidR="0030156C" w:rsidRPr="009B14EC">
        <w:rPr>
          <w:rFonts w:ascii="Times New Roman" w:hAnsi="Times New Roman" w:cs="Times New Roman"/>
          <w:sz w:val="24"/>
          <w:szCs w:val="24"/>
        </w:rPr>
        <w:t xml:space="preserve"> </w:t>
      </w:r>
      <w:r w:rsidR="004961D5">
        <w:rPr>
          <w:rFonts w:ascii="Times New Roman" w:hAnsi="Times New Roman" w:cs="Times New Roman"/>
          <w:sz w:val="24"/>
          <w:szCs w:val="24"/>
        </w:rPr>
        <w:t>34</w:t>
      </w:r>
      <w:r w:rsidR="00EA1381">
        <w:rPr>
          <w:rFonts w:ascii="Times New Roman" w:hAnsi="Times New Roman" w:cs="Times New Roman"/>
          <w:sz w:val="24"/>
          <w:szCs w:val="24"/>
        </w:rPr>
        <w:t xml:space="preserve">.800,00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9B14EC">
        <w:rPr>
          <w:rFonts w:ascii="Times New Roman" w:hAnsi="Times New Roman" w:cs="Times New Roman"/>
          <w:sz w:val="24"/>
          <w:szCs w:val="24"/>
        </w:rPr>
        <w:t>.</w:t>
      </w:r>
    </w:p>
    <w:p w14:paraId="75220092" w14:textId="77777777" w:rsidR="009005F8" w:rsidRPr="009B14EC" w:rsidRDefault="009005F8" w:rsidP="0090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CD627" w14:textId="5CCC3AE0" w:rsidR="009005F8" w:rsidRDefault="009005F8" w:rsidP="0090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4EC">
        <w:rPr>
          <w:rFonts w:ascii="Times New Roman" w:hAnsi="Times New Roman" w:cs="Times New Roman"/>
          <w:b/>
          <w:sz w:val="24"/>
          <w:szCs w:val="24"/>
        </w:rPr>
        <w:t>Vrijeme realizacije</w:t>
      </w:r>
      <w:r w:rsidRPr="009B14EC">
        <w:rPr>
          <w:rFonts w:ascii="Times New Roman" w:hAnsi="Times New Roman" w:cs="Times New Roman"/>
          <w:sz w:val="24"/>
          <w:szCs w:val="24"/>
        </w:rPr>
        <w:t>: kontinuirano tijekom cijele godine, završno sa 31.12.202</w:t>
      </w:r>
      <w:r w:rsidR="004961D5">
        <w:rPr>
          <w:rFonts w:ascii="Times New Roman" w:hAnsi="Times New Roman" w:cs="Times New Roman"/>
          <w:sz w:val="24"/>
          <w:szCs w:val="24"/>
        </w:rPr>
        <w:t>5</w:t>
      </w:r>
      <w:r w:rsidRPr="009B14EC">
        <w:rPr>
          <w:rFonts w:ascii="Times New Roman" w:hAnsi="Times New Roman" w:cs="Times New Roman"/>
          <w:sz w:val="24"/>
          <w:szCs w:val="24"/>
        </w:rPr>
        <w:t>.</w:t>
      </w:r>
      <w:r w:rsidR="00D25939">
        <w:rPr>
          <w:rFonts w:ascii="Times New Roman" w:hAnsi="Times New Roman" w:cs="Times New Roman"/>
          <w:sz w:val="24"/>
          <w:szCs w:val="24"/>
        </w:rPr>
        <w:t xml:space="preserve"> </w:t>
      </w:r>
      <w:r w:rsidRPr="009B14EC">
        <w:rPr>
          <w:rFonts w:ascii="Times New Roman" w:hAnsi="Times New Roman" w:cs="Times New Roman"/>
          <w:sz w:val="24"/>
          <w:szCs w:val="24"/>
        </w:rPr>
        <w:t>godine.</w:t>
      </w:r>
    </w:p>
    <w:p w14:paraId="34306C69" w14:textId="06C8D513" w:rsidR="009005F8" w:rsidRPr="009879A0" w:rsidRDefault="001F5E35" w:rsidP="00987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9A0">
        <w:rPr>
          <w:rFonts w:ascii="Times New Roman" w:hAnsi="Times New Roman" w:cs="Times New Roman"/>
          <w:b/>
          <w:bCs/>
          <w:sz w:val="24"/>
          <w:szCs w:val="24"/>
        </w:rPr>
        <w:t>Rizik</w:t>
      </w:r>
      <w:r w:rsidRPr="009879A0">
        <w:rPr>
          <w:rFonts w:ascii="Times New Roman" w:hAnsi="Times New Roman" w:cs="Times New Roman"/>
          <w:sz w:val="24"/>
          <w:szCs w:val="24"/>
        </w:rPr>
        <w:t>:</w:t>
      </w:r>
      <w:r w:rsidR="009879A0">
        <w:rPr>
          <w:rFonts w:ascii="Times New Roman" w:hAnsi="Times New Roman" w:cs="Times New Roman"/>
          <w:sz w:val="24"/>
          <w:szCs w:val="24"/>
        </w:rPr>
        <w:t xml:space="preserve"> </w:t>
      </w:r>
      <w:r w:rsidR="004961D5">
        <w:rPr>
          <w:rFonts w:ascii="Times New Roman" w:eastAsia="Calibri" w:hAnsi="Times New Roman" w:cs="Times New Roman"/>
          <w:sz w:val="24"/>
          <w:szCs w:val="24"/>
          <w:lang w:eastAsia="hr-HR"/>
        </w:rPr>
        <w:t>Nep</w:t>
      </w:r>
      <w:r w:rsidR="009879A0" w:rsidRPr="00A54F91">
        <w:rPr>
          <w:rFonts w:ascii="Times New Roman" w:eastAsia="Calibri" w:hAnsi="Times New Roman" w:cs="Times New Roman"/>
          <w:sz w:val="24"/>
          <w:szCs w:val="24"/>
          <w:lang w:eastAsia="hr-HR"/>
        </w:rPr>
        <w:t>redviđeni rizici su poremećaji u ostvarenju prihoda proračuna planiranih za ovu namjenu</w:t>
      </w:r>
    </w:p>
    <w:p w14:paraId="5B355446" w14:textId="7CF9640F" w:rsidR="00B52AAF" w:rsidRPr="00904CF9" w:rsidRDefault="009005F8" w:rsidP="00900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F9">
        <w:rPr>
          <w:rFonts w:ascii="Times New Roman" w:hAnsi="Times New Roman" w:cs="Times New Roman"/>
          <w:b/>
          <w:sz w:val="24"/>
          <w:szCs w:val="24"/>
        </w:rPr>
        <w:t>Program sadrži aktivnosti:</w:t>
      </w:r>
    </w:p>
    <w:p w14:paraId="03E5193F" w14:textId="77777777" w:rsidR="00904CF9" w:rsidRDefault="00904CF9" w:rsidP="009005F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F7F1E7" w14:textId="2408E27A" w:rsidR="009005F8" w:rsidRPr="00893619" w:rsidRDefault="009005F8" w:rsidP="00900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619">
        <w:rPr>
          <w:rFonts w:ascii="Times New Roman" w:hAnsi="Times New Roman" w:cs="Times New Roman"/>
          <w:b/>
          <w:sz w:val="24"/>
          <w:szCs w:val="24"/>
        </w:rPr>
        <w:t>Aktivnosti A111801:  Odnosi s javnošću, mediji i sl.</w:t>
      </w:r>
    </w:p>
    <w:p w14:paraId="5FA92157" w14:textId="77777777" w:rsidR="00893619" w:rsidRPr="00893619" w:rsidRDefault="00893619" w:rsidP="00900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82C9F" w14:textId="52D63058" w:rsidR="009005F8" w:rsidRPr="00893619" w:rsidRDefault="009005F8" w:rsidP="0090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619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="002409A5">
        <w:rPr>
          <w:rFonts w:ascii="Times New Roman" w:hAnsi="Times New Roman" w:cs="Times New Roman"/>
          <w:sz w:val="24"/>
          <w:szCs w:val="24"/>
        </w:rPr>
        <w:t>n</w:t>
      </w:r>
      <w:r w:rsidRPr="00893619">
        <w:rPr>
          <w:rFonts w:ascii="Times New Roman" w:hAnsi="Times New Roman" w:cs="Times New Roman"/>
          <w:sz w:val="24"/>
          <w:szCs w:val="24"/>
        </w:rPr>
        <w:t>a temelju sklopljenog ugovora o  marketinškoj suradnji  javnost  se informira o svim aktu</w:t>
      </w:r>
      <w:r w:rsidR="00FD38FB">
        <w:rPr>
          <w:rFonts w:ascii="Times New Roman" w:hAnsi="Times New Roman" w:cs="Times New Roman"/>
          <w:sz w:val="24"/>
          <w:szCs w:val="24"/>
        </w:rPr>
        <w:t>a</w:t>
      </w:r>
      <w:r w:rsidRPr="00893619">
        <w:rPr>
          <w:rFonts w:ascii="Times New Roman" w:hAnsi="Times New Roman" w:cs="Times New Roman"/>
          <w:sz w:val="24"/>
          <w:szCs w:val="24"/>
        </w:rPr>
        <w:t>lnostima u  općini.</w:t>
      </w:r>
      <w:r w:rsidR="00893619" w:rsidRPr="00893619">
        <w:rPr>
          <w:rFonts w:ascii="Times New Roman" w:hAnsi="Times New Roman" w:cs="Times New Roman"/>
          <w:sz w:val="24"/>
          <w:szCs w:val="24"/>
        </w:rPr>
        <w:t xml:space="preserve"> U sklopu ove aktivnosti planiran je trošak oglasa za javne natječaje.</w:t>
      </w:r>
    </w:p>
    <w:p w14:paraId="0804CA78" w14:textId="77777777" w:rsidR="00893619" w:rsidRPr="00893619" w:rsidRDefault="00893619" w:rsidP="00900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49EF6" w14:textId="5157D7E2" w:rsidR="009005F8" w:rsidRPr="00893619" w:rsidRDefault="009005F8" w:rsidP="0090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619">
        <w:rPr>
          <w:rFonts w:ascii="Times New Roman" w:hAnsi="Times New Roman" w:cs="Times New Roman"/>
          <w:b/>
          <w:sz w:val="24"/>
          <w:szCs w:val="24"/>
        </w:rPr>
        <w:t>Cilj:</w:t>
      </w:r>
      <w:r w:rsidR="00FD3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9A5">
        <w:rPr>
          <w:rFonts w:ascii="Times New Roman" w:hAnsi="Times New Roman" w:cs="Times New Roman"/>
          <w:sz w:val="24"/>
          <w:szCs w:val="24"/>
        </w:rPr>
        <w:t>c</w:t>
      </w:r>
      <w:r w:rsidRPr="00893619">
        <w:rPr>
          <w:rFonts w:ascii="Times New Roman" w:hAnsi="Times New Roman" w:cs="Times New Roman"/>
          <w:sz w:val="24"/>
          <w:szCs w:val="24"/>
        </w:rPr>
        <w:t>ilj ove aktivnosti je pravovremeno informirati javnost o svim   aktivnosti</w:t>
      </w:r>
      <w:r w:rsidR="006360E2">
        <w:rPr>
          <w:rFonts w:ascii="Times New Roman" w:hAnsi="Times New Roman" w:cs="Times New Roman"/>
          <w:sz w:val="24"/>
          <w:szCs w:val="24"/>
        </w:rPr>
        <w:t>ma i aktualnostima na području Op</w:t>
      </w:r>
      <w:r w:rsidRPr="00893619">
        <w:rPr>
          <w:rFonts w:ascii="Times New Roman" w:hAnsi="Times New Roman" w:cs="Times New Roman"/>
          <w:sz w:val="24"/>
          <w:szCs w:val="24"/>
        </w:rPr>
        <w:t>ćine.</w:t>
      </w:r>
    </w:p>
    <w:p w14:paraId="56731CFB" w14:textId="77777777" w:rsidR="009005F8" w:rsidRPr="00FD38FB" w:rsidRDefault="009005F8" w:rsidP="00900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1315F" w14:textId="696B884F" w:rsidR="0005615C" w:rsidRDefault="009005F8" w:rsidP="0090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8FB">
        <w:rPr>
          <w:rFonts w:ascii="Times New Roman" w:hAnsi="Times New Roman" w:cs="Times New Roman"/>
          <w:sz w:val="24"/>
          <w:szCs w:val="24"/>
        </w:rPr>
        <w:t xml:space="preserve">Sredstva za realizaciju ove aktivnosti planirana su u iznosu od </w:t>
      </w:r>
      <w:r w:rsidR="004961D5">
        <w:rPr>
          <w:rFonts w:ascii="Times New Roman" w:hAnsi="Times New Roman" w:cs="Times New Roman"/>
          <w:sz w:val="24"/>
          <w:szCs w:val="24"/>
        </w:rPr>
        <w:t>19</w:t>
      </w:r>
      <w:r w:rsidR="00D859D0">
        <w:rPr>
          <w:rFonts w:ascii="Times New Roman" w:hAnsi="Times New Roman" w:cs="Times New Roman"/>
          <w:sz w:val="24"/>
          <w:szCs w:val="24"/>
        </w:rPr>
        <w:t>.000,00</w:t>
      </w:r>
      <w:r w:rsidR="00893619" w:rsidRPr="00FD38FB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FD38FB">
        <w:rPr>
          <w:rFonts w:ascii="Times New Roman" w:hAnsi="Times New Roman" w:cs="Times New Roman"/>
          <w:sz w:val="24"/>
          <w:szCs w:val="24"/>
        </w:rPr>
        <w:t>, a osigurana su iz izvor</w:t>
      </w:r>
      <w:r w:rsidR="00F47360" w:rsidRPr="00FD38FB">
        <w:rPr>
          <w:rFonts w:ascii="Times New Roman" w:hAnsi="Times New Roman" w:cs="Times New Roman"/>
          <w:sz w:val="24"/>
          <w:szCs w:val="24"/>
        </w:rPr>
        <w:t>a</w:t>
      </w:r>
      <w:r w:rsidR="00EE2ABD">
        <w:rPr>
          <w:rFonts w:ascii="Times New Roman" w:hAnsi="Times New Roman" w:cs="Times New Roman"/>
          <w:sz w:val="24"/>
          <w:szCs w:val="24"/>
        </w:rPr>
        <w:t xml:space="preserve"> o</w:t>
      </w:r>
      <w:r w:rsidR="00F47360" w:rsidRPr="00FD38FB">
        <w:rPr>
          <w:rFonts w:ascii="Times New Roman" w:hAnsi="Times New Roman" w:cs="Times New Roman"/>
          <w:sz w:val="24"/>
          <w:szCs w:val="24"/>
        </w:rPr>
        <w:t>pći prihodi i primici</w:t>
      </w:r>
      <w:r w:rsidR="002F7304">
        <w:rPr>
          <w:rFonts w:ascii="Times New Roman" w:hAnsi="Times New Roman" w:cs="Times New Roman"/>
          <w:sz w:val="24"/>
          <w:szCs w:val="24"/>
        </w:rPr>
        <w:t>.</w:t>
      </w:r>
    </w:p>
    <w:p w14:paraId="30B935B9" w14:textId="77777777" w:rsidR="004961D5" w:rsidRDefault="004961D5" w:rsidP="00900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84506" w14:textId="1001009D" w:rsidR="009005F8" w:rsidRPr="0005615C" w:rsidRDefault="009005F8" w:rsidP="0090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BA1">
        <w:rPr>
          <w:rFonts w:ascii="Times New Roman" w:hAnsi="Times New Roman" w:cs="Times New Roman"/>
          <w:b/>
          <w:sz w:val="24"/>
          <w:szCs w:val="24"/>
        </w:rPr>
        <w:t>Aktivnost A111802: Obilježavanja blagdana i obljetnica</w:t>
      </w:r>
    </w:p>
    <w:p w14:paraId="3ABC94B9" w14:textId="77777777" w:rsidR="0005615C" w:rsidRDefault="0005615C" w:rsidP="00900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CF3DD" w14:textId="24192B52" w:rsidR="009005F8" w:rsidRDefault="009005F8" w:rsidP="0090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BA1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="00F47360" w:rsidRPr="00A65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BA1">
        <w:rPr>
          <w:rFonts w:ascii="Times New Roman" w:hAnsi="Times New Roman" w:cs="Times New Roman"/>
          <w:sz w:val="24"/>
          <w:szCs w:val="24"/>
        </w:rPr>
        <w:t>Općina   prigodnim prog</w:t>
      </w:r>
      <w:r w:rsidR="00F47360" w:rsidRPr="00A65BA1">
        <w:rPr>
          <w:rFonts w:ascii="Times New Roman" w:hAnsi="Times New Roman" w:cs="Times New Roman"/>
          <w:sz w:val="24"/>
          <w:szCs w:val="24"/>
        </w:rPr>
        <w:t>ramom svake godine obilježava</w:t>
      </w:r>
      <w:r w:rsidRPr="00A65BA1">
        <w:rPr>
          <w:rFonts w:ascii="Times New Roman" w:hAnsi="Times New Roman" w:cs="Times New Roman"/>
          <w:sz w:val="24"/>
          <w:szCs w:val="24"/>
        </w:rPr>
        <w:t xml:space="preserve"> obljetnicu Dana općine Dubrovačko primorje, Dan sjećanja na žrtve Domovinskog rata, kao i ostale  blagdane  i obljetnice.</w:t>
      </w:r>
      <w:r w:rsidR="00682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4225A" w14:textId="77777777" w:rsidR="00F47360" w:rsidRPr="00A65BA1" w:rsidRDefault="00F47360" w:rsidP="00900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6B1F6" w14:textId="76FE9F06" w:rsidR="009005F8" w:rsidRPr="00A65BA1" w:rsidRDefault="009005F8" w:rsidP="00900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BA1">
        <w:rPr>
          <w:rFonts w:ascii="Times New Roman" w:hAnsi="Times New Roman" w:cs="Times New Roman"/>
          <w:b/>
          <w:sz w:val="24"/>
          <w:szCs w:val="24"/>
        </w:rPr>
        <w:t>Cilj:</w:t>
      </w:r>
      <w:r w:rsidRPr="00A65BA1">
        <w:rPr>
          <w:rFonts w:ascii="Times New Roman" w:hAnsi="Times New Roman" w:cs="Times New Roman"/>
          <w:sz w:val="24"/>
          <w:szCs w:val="24"/>
        </w:rPr>
        <w:t xml:space="preserve"> ove aktivnosti je da se na prigodan i dostojanstven način obilježe važne obljetnice proizašle iz  Domovinskog  rat, ali i ostale obljetnice i blagdani. </w:t>
      </w:r>
    </w:p>
    <w:p w14:paraId="2DB5E6FC" w14:textId="77777777" w:rsidR="009005F8" w:rsidRPr="00A65BA1" w:rsidRDefault="009005F8" w:rsidP="00900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14:paraId="366B295D" w14:textId="40A17A30" w:rsidR="009005F8" w:rsidRPr="00CC602A" w:rsidRDefault="009005F8" w:rsidP="0090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02A">
        <w:rPr>
          <w:rFonts w:ascii="Times New Roman" w:hAnsi="Times New Roman" w:cs="Times New Roman"/>
          <w:sz w:val="24"/>
          <w:szCs w:val="24"/>
        </w:rPr>
        <w:t>Sredstva za realizaciju ove aktivnosti pl</w:t>
      </w:r>
      <w:r w:rsidR="0030156C" w:rsidRPr="00CC602A">
        <w:rPr>
          <w:rFonts w:ascii="Times New Roman" w:hAnsi="Times New Roman" w:cs="Times New Roman"/>
          <w:sz w:val="24"/>
          <w:szCs w:val="24"/>
        </w:rPr>
        <w:t>anirana su u iznosu o</w:t>
      </w:r>
      <w:r w:rsidR="004961D5">
        <w:rPr>
          <w:rFonts w:ascii="Times New Roman" w:hAnsi="Times New Roman" w:cs="Times New Roman"/>
          <w:sz w:val="24"/>
          <w:szCs w:val="24"/>
        </w:rPr>
        <w:t>d 15</w:t>
      </w:r>
      <w:r w:rsidR="00117662">
        <w:rPr>
          <w:rFonts w:ascii="Times New Roman" w:hAnsi="Times New Roman" w:cs="Times New Roman"/>
          <w:sz w:val="24"/>
          <w:szCs w:val="24"/>
        </w:rPr>
        <w:t xml:space="preserve">.800,00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CC602A">
        <w:rPr>
          <w:rFonts w:ascii="Times New Roman" w:hAnsi="Times New Roman" w:cs="Times New Roman"/>
          <w:sz w:val="24"/>
          <w:szCs w:val="24"/>
        </w:rPr>
        <w:t>, a osigurana su iz izvora</w:t>
      </w:r>
      <w:r w:rsidR="00F47360" w:rsidRPr="00CC602A">
        <w:rPr>
          <w:rFonts w:ascii="Times New Roman" w:hAnsi="Times New Roman" w:cs="Times New Roman"/>
          <w:sz w:val="24"/>
          <w:szCs w:val="24"/>
        </w:rPr>
        <w:t xml:space="preserve"> </w:t>
      </w:r>
      <w:r w:rsidR="00117662">
        <w:rPr>
          <w:rFonts w:ascii="Times New Roman" w:hAnsi="Times New Roman" w:cs="Times New Roman"/>
          <w:sz w:val="24"/>
          <w:szCs w:val="24"/>
        </w:rPr>
        <w:t>o</w:t>
      </w:r>
      <w:r w:rsidR="00F47360" w:rsidRPr="00CC602A">
        <w:rPr>
          <w:rFonts w:ascii="Times New Roman" w:hAnsi="Times New Roman" w:cs="Times New Roman"/>
          <w:sz w:val="24"/>
          <w:szCs w:val="24"/>
        </w:rPr>
        <w:t>pći prihodi i primici</w:t>
      </w:r>
      <w:r w:rsidR="002F7304">
        <w:rPr>
          <w:rFonts w:ascii="Times New Roman" w:hAnsi="Times New Roman" w:cs="Times New Roman"/>
          <w:sz w:val="24"/>
          <w:szCs w:val="24"/>
        </w:rPr>
        <w:t>.</w:t>
      </w:r>
    </w:p>
    <w:p w14:paraId="4CBBEEEE" w14:textId="77777777" w:rsidR="00812786" w:rsidRPr="00A22605" w:rsidRDefault="00812786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6F70F" w14:textId="3B36B9EB" w:rsidR="00477A3A" w:rsidRPr="00A22605" w:rsidRDefault="00477A3A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605">
        <w:rPr>
          <w:rFonts w:ascii="Times New Roman" w:hAnsi="Times New Roman" w:cs="Times New Roman"/>
          <w:b/>
          <w:sz w:val="24"/>
          <w:szCs w:val="24"/>
        </w:rPr>
        <w:t>PROGRAM</w:t>
      </w:r>
      <w:r w:rsidR="004564B2" w:rsidRPr="00A22605">
        <w:rPr>
          <w:rFonts w:ascii="Times New Roman" w:hAnsi="Times New Roman" w:cs="Times New Roman"/>
          <w:b/>
          <w:sz w:val="24"/>
          <w:szCs w:val="24"/>
        </w:rPr>
        <w:t xml:space="preserve"> 1109:</w:t>
      </w:r>
      <w:r w:rsidRPr="00A22605">
        <w:rPr>
          <w:rFonts w:ascii="Times New Roman" w:hAnsi="Times New Roman" w:cs="Times New Roman"/>
          <w:b/>
          <w:sz w:val="24"/>
          <w:szCs w:val="24"/>
        </w:rPr>
        <w:t xml:space="preserve"> GRADNJ</w:t>
      </w:r>
      <w:r w:rsidR="00BB7951">
        <w:rPr>
          <w:rFonts w:ascii="Times New Roman" w:hAnsi="Times New Roman" w:cs="Times New Roman"/>
          <w:b/>
          <w:sz w:val="24"/>
          <w:szCs w:val="24"/>
        </w:rPr>
        <w:t>A</w:t>
      </w:r>
      <w:r w:rsidRPr="00A22605">
        <w:rPr>
          <w:rFonts w:ascii="Times New Roman" w:hAnsi="Times New Roman" w:cs="Times New Roman"/>
          <w:b/>
          <w:sz w:val="24"/>
          <w:szCs w:val="24"/>
        </w:rPr>
        <w:t xml:space="preserve"> KOMUNALNE INFRASTRUKTURE</w:t>
      </w:r>
    </w:p>
    <w:p w14:paraId="5F30D88F" w14:textId="691844BA" w:rsidR="00477A3A" w:rsidRPr="00A22605" w:rsidRDefault="00477A3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A22605">
        <w:rPr>
          <w:rFonts w:ascii="Times New Roman" w:hAnsi="Times New Roman" w:cs="Times New Roman"/>
          <w:sz w:val="24"/>
          <w:szCs w:val="24"/>
        </w:rPr>
        <w:t>Planirana sredstva</w:t>
      </w:r>
      <w:r w:rsidR="004564B2" w:rsidRPr="00A22605">
        <w:rPr>
          <w:rFonts w:ascii="Times New Roman" w:hAnsi="Times New Roman" w:cs="Times New Roman"/>
          <w:sz w:val="24"/>
          <w:szCs w:val="24"/>
        </w:rPr>
        <w:t xml:space="preserve"> za Program gradnje komunalne infrastrukture</w:t>
      </w:r>
      <w:r w:rsidRPr="00A22605">
        <w:rPr>
          <w:rFonts w:ascii="Times New Roman" w:hAnsi="Times New Roman" w:cs="Times New Roman"/>
          <w:sz w:val="24"/>
          <w:szCs w:val="24"/>
        </w:rPr>
        <w:t xml:space="preserve"> u 202</w:t>
      </w:r>
      <w:r w:rsidR="004961D5">
        <w:rPr>
          <w:rFonts w:ascii="Times New Roman" w:hAnsi="Times New Roman" w:cs="Times New Roman"/>
          <w:sz w:val="24"/>
          <w:szCs w:val="24"/>
        </w:rPr>
        <w:t>5</w:t>
      </w:r>
      <w:r w:rsidR="00A22605" w:rsidRPr="00A22605">
        <w:rPr>
          <w:rFonts w:ascii="Times New Roman" w:hAnsi="Times New Roman" w:cs="Times New Roman"/>
          <w:sz w:val="24"/>
          <w:szCs w:val="24"/>
        </w:rPr>
        <w:t>.</w:t>
      </w:r>
      <w:r w:rsidRPr="00A22605">
        <w:rPr>
          <w:rFonts w:ascii="Times New Roman" w:hAnsi="Times New Roman" w:cs="Times New Roman"/>
          <w:sz w:val="24"/>
          <w:szCs w:val="24"/>
        </w:rPr>
        <w:t xml:space="preserve"> godini</w:t>
      </w:r>
      <w:r w:rsidR="004564B2" w:rsidRPr="00A22605">
        <w:rPr>
          <w:rFonts w:ascii="Times New Roman" w:hAnsi="Times New Roman" w:cs="Times New Roman"/>
          <w:sz w:val="24"/>
          <w:szCs w:val="24"/>
        </w:rPr>
        <w:t xml:space="preserve"> iznose</w:t>
      </w:r>
      <w:r w:rsidR="004961D5">
        <w:rPr>
          <w:rFonts w:ascii="Times New Roman" w:hAnsi="Times New Roman" w:cs="Times New Roman"/>
          <w:sz w:val="24"/>
          <w:szCs w:val="24"/>
        </w:rPr>
        <w:t xml:space="preserve"> 560.</w:t>
      </w:r>
      <w:r w:rsidR="00197269">
        <w:rPr>
          <w:rFonts w:ascii="Times New Roman" w:hAnsi="Times New Roman" w:cs="Times New Roman"/>
          <w:sz w:val="24"/>
          <w:szCs w:val="24"/>
        </w:rPr>
        <w:t>000,00</w:t>
      </w:r>
      <w:r w:rsidR="00A22605" w:rsidRPr="00A22605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62737D">
        <w:rPr>
          <w:rFonts w:ascii="Times New Roman" w:hAnsi="Times New Roman" w:cs="Times New Roman"/>
          <w:sz w:val="24"/>
          <w:szCs w:val="24"/>
        </w:rPr>
        <w:t>.</w:t>
      </w:r>
    </w:p>
    <w:p w14:paraId="02C970BF" w14:textId="2DC008D3" w:rsidR="00477A3A" w:rsidRDefault="00477A3A" w:rsidP="0070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2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Vrijeme realizacije</w:t>
      </w:r>
      <w:r w:rsidRPr="00A22605">
        <w:rPr>
          <w:rFonts w:ascii="Times New Roman" w:eastAsia="Times New Roman" w:hAnsi="Times New Roman" w:cs="Times New Roman"/>
          <w:sz w:val="24"/>
          <w:szCs w:val="24"/>
          <w:lang w:eastAsia="hr-HR"/>
        </w:rPr>
        <w:t>: kontinuirano tijekom cijele godine, završno sa 31.12.202</w:t>
      </w:r>
      <w:r w:rsidR="004961D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226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517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22605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</w:p>
    <w:p w14:paraId="4C3E7CBA" w14:textId="24D6432A" w:rsidR="001F5E35" w:rsidRPr="00A22605" w:rsidRDefault="001F5E35" w:rsidP="0070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EF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Rizik: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Obzirom da se ovaj Program financira iz namjenskih sredstava, rizik u ostvarenju planiranog predstavlja nedovoljan prihod namjenskih sredstava u proračun općine.</w:t>
      </w:r>
    </w:p>
    <w:p w14:paraId="5861C801" w14:textId="66DB47FB" w:rsidR="00B74DAA" w:rsidRPr="00A22605" w:rsidRDefault="00477A3A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605">
        <w:rPr>
          <w:rFonts w:ascii="Times New Roman" w:hAnsi="Times New Roman" w:cs="Times New Roman"/>
          <w:b/>
          <w:sz w:val="24"/>
          <w:szCs w:val="24"/>
        </w:rPr>
        <w:lastRenderedPageBreak/>
        <w:t>Program se sastoji od aktivnosti i projekata:</w:t>
      </w:r>
    </w:p>
    <w:p w14:paraId="14B118E4" w14:textId="23CD85A0" w:rsidR="00D362F9" w:rsidRPr="003F74EA" w:rsidRDefault="00CA0898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Kapitalni p</w:t>
      </w:r>
      <w:r w:rsidR="00477A3A" w:rsidRPr="003F74EA">
        <w:rPr>
          <w:rFonts w:ascii="Times New Roman" w:hAnsi="Times New Roman" w:cs="Times New Roman"/>
          <w:b/>
          <w:sz w:val="24"/>
          <w:szCs w:val="24"/>
        </w:rPr>
        <w:t>rojekt K1119</w:t>
      </w:r>
      <w:r w:rsidR="004675EC">
        <w:rPr>
          <w:rFonts w:ascii="Times New Roman" w:hAnsi="Times New Roman" w:cs="Times New Roman"/>
          <w:b/>
          <w:sz w:val="24"/>
          <w:szCs w:val="24"/>
        </w:rPr>
        <w:t>0</w:t>
      </w:r>
      <w:r w:rsidR="00477A3A" w:rsidRPr="003F74EA">
        <w:rPr>
          <w:rFonts w:ascii="Times New Roman" w:hAnsi="Times New Roman" w:cs="Times New Roman"/>
          <w:b/>
          <w:sz w:val="24"/>
          <w:szCs w:val="24"/>
        </w:rPr>
        <w:t xml:space="preserve">1– Širenje i modernizacija javne rasvjete </w:t>
      </w:r>
    </w:p>
    <w:p w14:paraId="6914A5F4" w14:textId="2B829EC3" w:rsidR="00477A3A" w:rsidRPr="003F74EA" w:rsidRDefault="00477A3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F74EA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Pr="003F74EA">
        <w:rPr>
          <w:rFonts w:ascii="Times New Roman" w:hAnsi="Times New Roman" w:cs="Times New Roman"/>
          <w:sz w:val="24"/>
          <w:szCs w:val="24"/>
        </w:rPr>
        <w:t xml:space="preserve">ovim projektom bi se na izvršilo širenje javne rasvjete na području </w:t>
      </w:r>
      <w:r w:rsidR="00C52510" w:rsidRPr="003F74EA">
        <w:rPr>
          <w:rFonts w:ascii="Times New Roman" w:hAnsi="Times New Roman" w:cs="Times New Roman"/>
          <w:sz w:val="24"/>
          <w:szCs w:val="24"/>
        </w:rPr>
        <w:t>cijele Općine</w:t>
      </w:r>
      <w:r w:rsidRPr="003F74EA">
        <w:rPr>
          <w:rFonts w:ascii="Times New Roman" w:hAnsi="Times New Roman" w:cs="Times New Roman"/>
          <w:sz w:val="24"/>
          <w:szCs w:val="24"/>
        </w:rPr>
        <w:t xml:space="preserve"> i pojedinačna širenja sukladno iskazanim potrebama u svim naseljima Općine. </w:t>
      </w:r>
    </w:p>
    <w:p w14:paraId="2DDC27FA" w14:textId="77777777" w:rsidR="00477A3A" w:rsidRPr="003F74EA" w:rsidRDefault="00477A3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F74EA">
        <w:rPr>
          <w:rFonts w:ascii="Times New Roman" w:hAnsi="Times New Roman" w:cs="Times New Roman"/>
          <w:b/>
          <w:sz w:val="24"/>
          <w:szCs w:val="24"/>
        </w:rPr>
        <w:t xml:space="preserve">Cilj: </w:t>
      </w:r>
      <w:r w:rsidRPr="003F74EA">
        <w:rPr>
          <w:rFonts w:ascii="Times New Roman" w:hAnsi="Times New Roman" w:cs="Times New Roman"/>
          <w:sz w:val="24"/>
          <w:szCs w:val="24"/>
        </w:rPr>
        <w:t>smanjenje potrošnje električne energije i smanjenje troškova održavanja sustava javne rasvjete . Poboljšavanje usluge koju dajemo građanima.</w:t>
      </w:r>
    </w:p>
    <w:p w14:paraId="3BD6C948" w14:textId="3222DE57" w:rsidR="009B00FC" w:rsidRDefault="001E67E1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675EC">
        <w:rPr>
          <w:rFonts w:ascii="Times New Roman" w:hAnsi="Times New Roman" w:cs="Times New Roman"/>
          <w:sz w:val="24"/>
          <w:szCs w:val="24"/>
        </w:rPr>
        <w:t>Sredstva za realizaciju ovog projekta pla</w:t>
      </w:r>
      <w:r w:rsidR="004E079E" w:rsidRPr="004675EC">
        <w:rPr>
          <w:rFonts w:ascii="Times New Roman" w:hAnsi="Times New Roman" w:cs="Times New Roman"/>
          <w:sz w:val="24"/>
          <w:szCs w:val="24"/>
        </w:rPr>
        <w:t xml:space="preserve">nirana su u iznosu od </w:t>
      </w:r>
      <w:r w:rsidR="004961D5">
        <w:rPr>
          <w:rFonts w:ascii="Times New Roman" w:hAnsi="Times New Roman" w:cs="Times New Roman"/>
          <w:sz w:val="24"/>
          <w:szCs w:val="24"/>
        </w:rPr>
        <w:t>20</w:t>
      </w:r>
      <w:r w:rsidR="005433D4">
        <w:rPr>
          <w:rFonts w:ascii="Times New Roman" w:hAnsi="Times New Roman" w:cs="Times New Roman"/>
          <w:sz w:val="24"/>
          <w:szCs w:val="24"/>
        </w:rPr>
        <w:t>.000,00</w:t>
      </w:r>
      <w:r w:rsidR="003F74EA" w:rsidRPr="004675EC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4675EC">
        <w:rPr>
          <w:rFonts w:ascii="Times New Roman" w:hAnsi="Times New Roman" w:cs="Times New Roman"/>
          <w:sz w:val="24"/>
          <w:szCs w:val="24"/>
        </w:rPr>
        <w:t>, a osigurana su iz izvora</w:t>
      </w:r>
      <w:r w:rsidR="005433D4">
        <w:rPr>
          <w:rFonts w:ascii="Times New Roman" w:hAnsi="Times New Roman" w:cs="Times New Roman"/>
          <w:sz w:val="24"/>
          <w:szCs w:val="24"/>
        </w:rPr>
        <w:t xml:space="preserve"> </w:t>
      </w:r>
      <w:r w:rsidR="002F7304">
        <w:rPr>
          <w:rFonts w:ascii="Times New Roman" w:hAnsi="Times New Roman" w:cs="Times New Roman"/>
          <w:sz w:val="24"/>
          <w:szCs w:val="24"/>
        </w:rPr>
        <w:t>opći prihodi i primici.</w:t>
      </w:r>
    </w:p>
    <w:p w14:paraId="2E689280" w14:textId="2BB3731E" w:rsidR="000B5281" w:rsidRDefault="000B5281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281">
        <w:rPr>
          <w:rFonts w:ascii="Times New Roman" w:hAnsi="Times New Roman" w:cs="Times New Roman"/>
          <w:b/>
          <w:bCs/>
          <w:sz w:val="24"/>
          <w:szCs w:val="24"/>
        </w:rPr>
        <w:t>Kapitalni projekt K111902: Uređenje javnih površina i pomorskog dobra</w:t>
      </w:r>
    </w:p>
    <w:p w14:paraId="1E541B52" w14:textId="1D54754D" w:rsidR="000B5281" w:rsidRDefault="00D504E7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="00AA3A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AFF" w:rsidRPr="00190A97">
        <w:rPr>
          <w:rFonts w:ascii="Times New Roman" w:hAnsi="Times New Roman" w:cs="Times New Roman"/>
          <w:sz w:val="24"/>
          <w:szCs w:val="24"/>
        </w:rPr>
        <w:t>ovim projektom bi se uredile javne površine na području pomorskog dobra</w:t>
      </w:r>
      <w:r w:rsidR="00190A97">
        <w:rPr>
          <w:rFonts w:ascii="Times New Roman" w:hAnsi="Times New Roman" w:cs="Times New Roman"/>
          <w:sz w:val="24"/>
          <w:szCs w:val="24"/>
        </w:rPr>
        <w:t xml:space="preserve"> u naselju Slano</w:t>
      </w:r>
    </w:p>
    <w:p w14:paraId="7935F0B7" w14:textId="286219A2" w:rsidR="000B5281" w:rsidRDefault="00D504E7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Cilj:</w:t>
      </w:r>
      <w:r w:rsidR="00190A97" w:rsidRPr="00190A97">
        <w:rPr>
          <w:rFonts w:ascii="Times New Roman" w:hAnsi="Times New Roman" w:cs="Times New Roman"/>
          <w:sz w:val="24"/>
          <w:szCs w:val="24"/>
        </w:rPr>
        <w:t xml:space="preserve"> urediti dijelove pomorskog dobra koja trenutno nisu funkcionalna i prihvatljiva za korištenje</w:t>
      </w:r>
    </w:p>
    <w:p w14:paraId="12E86B06" w14:textId="6C579EEE" w:rsidR="00136EBE" w:rsidRDefault="00136EBE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sklopu ovog projekta izgradit će se vježbalište na otvorenom u svrhu unapređenja korištenja pomorskog dobra kao i </w:t>
      </w:r>
      <w:r w:rsidR="00F975C1">
        <w:rPr>
          <w:rFonts w:ascii="Times New Roman" w:hAnsi="Times New Roman" w:cs="Times New Roman"/>
          <w:sz w:val="24"/>
          <w:szCs w:val="24"/>
        </w:rPr>
        <w:t>iskazanih potreba za rekreaciju stanovništva i turista.</w:t>
      </w:r>
    </w:p>
    <w:p w14:paraId="151E74A9" w14:textId="04D7761F" w:rsidR="00FA7DEA" w:rsidRPr="0096491B" w:rsidRDefault="000B5281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11053">
        <w:rPr>
          <w:rFonts w:ascii="Times New Roman" w:hAnsi="Times New Roman" w:cs="Times New Roman"/>
          <w:sz w:val="24"/>
          <w:szCs w:val="24"/>
        </w:rPr>
        <w:t xml:space="preserve">Sredstva za realizaciju ovog projekta planirana su u iznosu od </w:t>
      </w:r>
      <w:r w:rsidR="004961D5">
        <w:rPr>
          <w:rFonts w:ascii="Times New Roman" w:hAnsi="Times New Roman" w:cs="Times New Roman"/>
          <w:sz w:val="24"/>
          <w:szCs w:val="24"/>
        </w:rPr>
        <w:t>50</w:t>
      </w:r>
      <w:r w:rsidR="002F7304">
        <w:rPr>
          <w:rFonts w:ascii="Times New Roman" w:hAnsi="Times New Roman" w:cs="Times New Roman"/>
          <w:sz w:val="24"/>
          <w:szCs w:val="24"/>
        </w:rPr>
        <w:t>.</w:t>
      </w:r>
      <w:r w:rsidR="00D55573">
        <w:rPr>
          <w:rFonts w:ascii="Times New Roman" w:hAnsi="Times New Roman" w:cs="Times New Roman"/>
          <w:sz w:val="24"/>
          <w:szCs w:val="24"/>
        </w:rPr>
        <w:t>000,00</w:t>
      </w:r>
      <w:r w:rsidRPr="00411053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411053">
        <w:rPr>
          <w:rFonts w:ascii="Times New Roman" w:hAnsi="Times New Roman" w:cs="Times New Roman"/>
          <w:sz w:val="24"/>
          <w:szCs w:val="24"/>
        </w:rPr>
        <w:t xml:space="preserve">, a osigurana su iz </w:t>
      </w:r>
      <w:r w:rsidR="002F7304">
        <w:rPr>
          <w:rFonts w:ascii="Times New Roman" w:hAnsi="Times New Roman" w:cs="Times New Roman"/>
          <w:sz w:val="24"/>
          <w:szCs w:val="24"/>
        </w:rPr>
        <w:t>izvora za posebne namjene – koncesije i izvora pomoći.</w:t>
      </w:r>
    </w:p>
    <w:p w14:paraId="0AAC51C8" w14:textId="77777777" w:rsidR="00477A3A" w:rsidRPr="00E75026" w:rsidRDefault="00477A3A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026">
        <w:rPr>
          <w:rFonts w:ascii="Times New Roman" w:hAnsi="Times New Roman" w:cs="Times New Roman"/>
          <w:b/>
          <w:sz w:val="24"/>
          <w:szCs w:val="24"/>
        </w:rPr>
        <w:t xml:space="preserve">Aktivnost A111903 – Ulaganje u nerazvrstane ceste </w:t>
      </w:r>
    </w:p>
    <w:p w14:paraId="0FCA25CC" w14:textId="246AD9B9" w:rsidR="00477A3A" w:rsidRPr="00E75026" w:rsidRDefault="00477A3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E75026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Pr="00E75026">
        <w:rPr>
          <w:rFonts w:ascii="Times New Roman" w:hAnsi="Times New Roman" w:cs="Times New Roman"/>
          <w:sz w:val="24"/>
          <w:szCs w:val="24"/>
        </w:rPr>
        <w:t>ovom aktivnosti</w:t>
      </w:r>
      <w:r w:rsidRPr="00E7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026">
        <w:rPr>
          <w:rFonts w:ascii="Times New Roman" w:hAnsi="Times New Roman" w:cs="Times New Roman"/>
          <w:sz w:val="24"/>
          <w:szCs w:val="24"/>
        </w:rPr>
        <w:t>bi se post</w:t>
      </w:r>
      <w:r w:rsidR="004961D5">
        <w:rPr>
          <w:rFonts w:ascii="Times New Roman" w:hAnsi="Times New Roman" w:cs="Times New Roman"/>
          <w:sz w:val="24"/>
          <w:szCs w:val="24"/>
        </w:rPr>
        <w:t>ojeća mreža nerazvrstanih cesta</w:t>
      </w:r>
      <w:r w:rsidRPr="00E75026">
        <w:rPr>
          <w:rFonts w:ascii="Times New Roman" w:hAnsi="Times New Roman" w:cs="Times New Roman"/>
          <w:sz w:val="24"/>
          <w:szCs w:val="24"/>
        </w:rPr>
        <w:t xml:space="preserve"> održavala u stanju pogodnom za prometovanje, oštećene ceste bi se sanirale i poboljšala bi se sigurnost na istima. Održavanje cesta provodilo bi se sukladno utvrđenim prioritetima i potrebama u svim naseljima</w:t>
      </w:r>
      <w:r w:rsidR="00E75026" w:rsidRPr="00E75026">
        <w:rPr>
          <w:rFonts w:ascii="Times New Roman" w:hAnsi="Times New Roman" w:cs="Times New Roman"/>
          <w:sz w:val="24"/>
          <w:szCs w:val="24"/>
        </w:rPr>
        <w:t>.</w:t>
      </w:r>
    </w:p>
    <w:p w14:paraId="5918C92B" w14:textId="77777777" w:rsidR="00477A3A" w:rsidRPr="00E75026" w:rsidRDefault="00477A3A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026">
        <w:rPr>
          <w:rFonts w:ascii="Times New Roman" w:hAnsi="Times New Roman" w:cs="Times New Roman"/>
          <w:b/>
          <w:sz w:val="24"/>
          <w:szCs w:val="24"/>
        </w:rPr>
        <w:t>Cilj</w:t>
      </w:r>
      <w:r w:rsidRPr="00E75026">
        <w:rPr>
          <w:rFonts w:ascii="Times New Roman" w:hAnsi="Times New Roman" w:cs="Times New Roman"/>
          <w:sz w:val="24"/>
          <w:szCs w:val="24"/>
        </w:rPr>
        <w:t xml:space="preserve">: svim stanovnicima i posjetiteljima osigurati prometnice za pristup naseljima i objektima u naseljima. Poboljšati sigurnost prometovanja na nerazvrstanim cestama.  </w:t>
      </w:r>
      <w:r w:rsidRPr="00E75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16E7B1" w14:textId="6C4008CC" w:rsidR="008F0EEC" w:rsidRPr="00A530D1" w:rsidRDefault="00ED55C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9C2BD7">
        <w:rPr>
          <w:rFonts w:ascii="Times New Roman" w:hAnsi="Times New Roman" w:cs="Times New Roman"/>
          <w:sz w:val="24"/>
          <w:szCs w:val="24"/>
        </w:rPr>
        <w:t>Sredstva za realizaciju ovog projekta planiran</w:t>
      </w:r>
      <w:r w:rsidR="004E079E" w:rsidRPr="009C2BD7">
        <w:rPr>
          <w:rFonts w:ascii="Times New Roman" w:hAnsi="Times New Roman" w:cs="Times New Roman"/>
          <w:sz w:val="24"/>
          <w:szCs w:val="24"/>
        </w:rPr>
        <w:t xml:space="preserve">a su u iznosu od </w:t>
      </w:r>
      <w:r w:rsidR="00D9502A">
        <w:rPr>
          <w:rFonts w:ascii="Times New Roman" w:hAnsi="Times New Roman" w:cs="Times New Roman"/>
          <w:sz w:val="24"/>
          <w:szCs w:val="24"/>
        </w:rPr>
        <w:t>120.000,00</w:t>
      </w:r>
      <w:r w:rsidR="00E75026" w:rsidRPr="009C2BD7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9C2BD7">
        <w:rPr>
          <w:rFonts w:ascii="Times New Roman" w:hAnsi="Times New Roman" w:cs="Times New Roman"/>
          <w:sz w:val="24"/>
          <w:szCs w:val="24"/>
        </w:rPr>
        <w:t>, a osiguran</w:t>
      </w:r>
      <w:r w:rsidR="0029777C" w:rsidRPr="009C2BD7">
        <w:rPr>
          <w:rFonts w:ascii="Times New Roman" w:hAnsi="Times New Roman" w:cs="Times New Roman"/>
          <w:sz w:val="24"/>
          <w:szCs w:val="24"/>
        </w:rPr>
        <w:t xml:space="preserve">a su </w:t>
      </w:r>
      <w:r w:rsidR="002F7304">
        <w:rPr>
          <w:rFonts w:ascii="Times New Roman" w:hAnsi="Times New Roman" w:cs="Times New Roman"/>
          <w:sz w:val="24"/>
          <w:szCs w:val="24"/>
        </w:rPr>
        <w:t xml:space="preserve">iz izvora opći prihodi i primici, </w:t>
      </w:r>
      <w:r w:rsidR="0029777C" w:rsidRPr="009C2BD7">
        <w:rPr>
          <w:rFonts w:ascii="Times New Roman" w:hAnsi="Times New Roman" w:cs="Times New Roman"/>
          <w:sz w:val="24"/>
          <w:szCs w:val="24"/>
        </w:rPr>
        <w:t xml:space="preserve"> izvora</w:t>
      </w:r>
      <w:r w:rsidR="003D6D57">
        <w:rPr>
          <w:rFonts w:ascii="Times New Roman" w:hAnsi="Times New Roman" w:cs="Times New Roman"/>
          <w:sz w:val="24"/>
          <w:szCs w:val="24"/>
        </w:rPr>
        <w:t xml:space="preserve"> prihodi od posebnih namjena</w:t>
      </w:r>
      <w:r w:rsidR="00AA5BC2">
        <w:rPr>
          <w:rFonts w:ascii="Times New Roman" w:hAnsi="Times New Roman" w:cs="Times New Roman"/>
          <w:sz w:val="24"/>
          <w:szCs w:val="24"/>
        </w:rPr>
        <w:t>-komunalni doprinos</w:t>
      </w:r>
      <w:r w:rsidR="00324CE9">
        <w:rPr>
          <w:rFonts w:ascii="Times New Roman" w:hAnsi="Times New Roman" w:cs="Times New Roman"/>
          <w:sz w:val="24"/>
          <w:szCs w:val="24"/>
        </w:rPr>
        <w:t xml:space="preserve">, </w:t>
      </w:r>
      <w:r w:rsidR="003D6D57">
        <w:rPr>
          <w:rFonts w:ascii="Times New Roman" w:hAnsi="Times New Roman" w:cs="Times New Roman"/>
          <w:sz w:val="24"/>
          <w:szCs w:val="24"/>
        </w:rPr>
        <w:t>prihod od</w:t>
      </w:r>
      <w:r w:rsidR="00AA5BC2">
        <w:rPr>
          <w:rFonts w:ascii="Times New Roman" w:hAnsi="Times New Roman" w:cs="Times New Roman"/>
          <w:sz w:val="24"/>
          <w:szCs w:val="24"/>
        </w:rPr>
        <w:t xml:space="preserve"> posebnih namjena-komunalna nak</w:t>
      </w:r>
      <w:r w:rsidR="003D6D57">
        <w:rPr>
          <w:rFonts w:ascii="Times New Roman" w:hAnsi="Times New Roman" w:cs="Times New Roman"/>
          <w:sz w:val="24"/>
          <w:szCs w:val="24"/>
        </w:rPr>
        <w:t>nad</w:t>
      </w:r>
      <w:r w:rsidR="002F7304">
        <w:rPr>
          <w:rFonts w:ascii="Times New Roman" w:hAnsi="Times New Roman" w:cs="Times New Roman"/>
          <w:sz w:val="24"/>
          <w:szCs w:val="24"/>
        </w:rPr>
        <w:t>a.</w:t>
      </w:r>
    </w:p>
    <w:p w14:paraId="05293B89" w14:textId="3D2CE2DC" w:rsidR="00477A3A" w:rsidRPr="00E75026" w:rsidRDefault="009B00FC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Kapitalni p</w:t>
      </w:r>
      <w:r w:rsidR="00477A3A" w:rsidRPr="00E75026">
        <w:rPr>
          <w:rFonts w:ascii="Times New Roman" w:hAnsi="Times New Roman" w:cs="Times New Roman"/>
          <w:b/>
          <w:sz w:val="24"/>
          <w:szCs w:val="24"/>
        </w:rPr>
        <w:t xml:space="preserve">rojekt K111904 – Ulaganje u imovinu  </w:t>
      </w:r>
    </w:p>
    <w:p w14:paraId="19DDAED2" w14:textId="1B804C3E" w:rsidR="00477A3A" w:rsidRPr="00E75026" w:rsidRDefault="00477A3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E75026">
        <w:rPr>
          <w:rFonts w:ascii="Times New Roman" w:hAnsi="Times New Roman" w:cs="Times New Roman"/>
          <w:b/>
          <w:sz w:val="24"/>
          <w:szCs w:val="24"/>
        </w:rPr>
        <w:t xml:space="preserve">Opis: </w:t>
      </w:r>
      <w:r w:rsidRPr="00E75026">
        <w:rPr>
          <w:rFonts w:ascii="Times New Roman" w:hAnsi="Times New Roman" w:cs="Times New Roman"/>
          <w:sz w:val="24"/>
          <w:szCs w:val="24"/>
        </w:rPr>
        <w:t>utvrđena je potreba posebice u ljetnim mjesecima da je odlagališta komunalnog otpada i lokacije zelenih otoka potrebno nadzirati radi nezakonitog odlaganja na istima. Također bi se nadzirale lokacije koje su pod većim pritiskom za neovlaš</w:t>
      </w:r>
      <w:r w:rsidR="004961D5">
        <w:rPr>
          <w:rFonts w:ascii="Times New Roman" w:hAnsi="Times New Roman" w:cs="Times New Roman"/>
          <w:sz w:val="24"/>
          <w:szCs w:val="24"/>
        </w:rPr>
        <w:t>teno odlaganje građevnog otpada.</w:t>
      </w:r>
    </w:p>
    <w:p w14:paraId="5257F6AB" w14:textId="59D74604" w:rsidR="00477A3A" w:rsidRPr="00E75026" w:rsidRDefault="00477A3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E75026">
        <w:rPr>
          <w:rFonts w:ascii="Times New Roman" w:hAnsi="Times New Roman" w:cs="Times New Roman"/>
          <w:sz w:val="24"/>
          <w:szCs w:val="24"/>
        </w:rPr>
        <w:t xml:space="preserve">Radi nadzora i eventualnog sankcioniranja neovlaštenog odlaganja otpada uspostavio bi se video nadzor nad dijelom odlagališta koja su pod najvećim pritiskom u priobalnom dijelu </w:t>
      </w:r>
      <w:r w:rsidR="00697D08">
        <w:rPr>
          <w:rFonts w:ascii="Times New Roman" w:hAnsi="Times New Roman" w:cs="Times New Roman"/>
          <w:sz w:val="24"/>
          <w:szCs w:val="24"/>
        </w:rPr>
        <w:t>(</w:t>
      </w:r>
      <w:r w:rsidRPr="00E75026">
        <w:rPr>
          <w:rFonts w:ascii="Times New Roman" w:hAnsi="Times New Roman" w:cs="Times New Roman"/>
          <w:sz w:val="24"/>
          <w:szCs w:val="24"/>
        </w:rPr>
        <w:t>Slano, Banići</w:t>
      </w:r>
      <w:r w:rsidR="00697D08">
        <w:rPr>
          <w:rFonts w:ascii="Times New Roman" w:hAnsi="Times New Roman" w:cs="Times New Roman"/>
          <w:sz w:val="24"/>
          <w:szCs w:val="24"/>
        </w:rPr>
        <w:t>)</w:t>
      </w:r>
    </w:p>
    <w:p w14:paraId="139EE334" w14:textId="77777777" w:rsidR="00477A3A" w:rsidRPr="00E75026" w:rsidRDefault="00477A3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E75026">
        <w:rPr>
          <w:rFonts w:ascii="Times New Roman" w:hAnsi="Times New Roman" w:cs="Times New Roman"/>
          <w:b/>
          <w:sz w:val="24"/>
          <w:szCs w:val="24"/>
        </w:rPr>
        <w:lastRenderedPageBreak/>
        <w:t>Cilj:</w:t>
      </w:r>
      <w:r w:rsidRPr="00E75026">
        <w:rPr>
          <w:rFonts w:ascii="Times New Roman" w:hAnsi="Times New Roman" w:cs="Times New Roman"/>
          <w:sz w:val="24"/>
          <w:szCs w:val="24"/>
        </w:rPr>
        <w:t xml:space="preserve"> smanjenje neovlaštenog odlaganja otpada oko odlagališta komunalnog otpada i zelenih otoka. Smanjenje troškova čišćenja i odvoza u </w:t>
      </w:r>
      <w:proofErr w:type="spellStart"/>
      <w:r w:rsidRPr="00E75026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Pr="00E75026">
        <w:rPr>
          <w:rFonts w:ascii="Times New Roman" w:hAnsi="Times New Roman" w:cs="Times New Roman"/>
          <w:sz w:val="24"/>
          <w:szCs w:val="24"/>
        </w:rPr>
        <w:t xml:space="preserve"> dvorište.</w:t>
      </w:r>
    </w:p>
    <w:p w14:paraId="517EF6A4" w14:textId="77777777" w:rsidR="00477A3A" w:rsidRPr="00E75026" w:rsidRDefault="00477A3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E75026">
        <w:rPr>
          <w:rFonts w:ascii="Times New Roman" w:hAnsi="Times New Roman" w:cs="Times New Roman"/>
          <w:sz w:val="24"/>
          <w:szCs w:val="24"/>
        </w:rPr>
        <w:t xml:space="preserve">Podizanje svijesti da  je potrebno odlagališta otpada držati uredno i da se na istima ne odlaže nepotrebni otpad. </w:t>
      </w:r>
    </w:p>
    <w:p w14:paraId="4FA47504" w14:textId="2A184B3B" w:rsidR="00EE6EB5" w:rsidRPr="00BB7951" w:rsidRDefault="00680484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A50336">
        <w:rPr>
          <w:rFonts w:ascii="Times New Roman" w:hAnsi="Times New Roman" w:cs="Times New Roman"/>
          <w:sz w:val="24"/>
          <w:szCs w:val="24"/>
        </w:rPr>
        <w:t>Sredstva za realizaciju ovog projekta pl</w:t>
      </w:r>
      <w:r w:rsidR="004E079E" w:rsidRPr="00A50336">
        <w:rPr>
          <w:rFonts w:ascii="Times New Roman" w:hAnsi="Times New Roman" w:cs="Times New Roman"/>
          <w:sz w:val="24"/>
          <w:szCs w:val="24"/>
        </w:rPr>
        <w:t xml:space="preserve">anirana su u iznosu od </w:t>
      </w:r>
      <w:r w:rsidR="00AE6F61">
        <w:rPr>
          <w:rFonts w:ascii="Times New Roman" w:hAnsi="Times New Roman" w:cs="Times New Roman"/>
          <w:sz w:val="24"/>
          <w:szCs w:val="24"/>
        </w:rPr>
        <w:t>15</w:t>
      </w:r>
      <w:r w:rsidR="009F78A1">
        <w:rPr>
          <w:rFonts w:ascii="Times New Roman" w:hAnsi="Times New Roman" w:cs="Times New Roman"/>
          <w:sz w:val="24"/>
          <w:szCs w:val="24"/>
        </w:rPr>
        <w:t>.000,00</w:t>
      </w:r>
      <w:r w:rsidR="00E75026" w:rsidRPr="00A50336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A50336">
        <w:rPr>
          <w:rFonts w:ascii="Times New Roman" w:hAnsi="Times New Roman" w:cs="Times New Roman"/>
          <w:sz w:val="24"/>
          <w:szCs w:val="24"/>
        </w:rPr>
        <w:t xml:space="preserve">, a osigurana su </w:t>
      </w:r>
      <w:r w:rsidR="00486390" w:rsidRPr="00A50336">
        <w:rPr>
          <w:rFonts w:ascii="Times New Roman" w:hAnsi="Times New Roman" w:cs="Times New Roman"/>
          <w:sz w:val="24"/>
          <w:szCs w:val="24"/>
        </w:rPr>
        <w:t xml:space="preserve">iz izvora prihodi od nefinancijske imovine </w:t>
      </w:r>
      <w:r w:rsidR="002F7304">
        <w:rPr>
          <w:rFonts w:ascii="Times New Roman" w:hAnsi="Times New Roman" w:cs="Times New Roman"/>
          <w:sz w:val="24"/>
          <w:szCs w:val="24"/>
        </w:rPr>
        <w:t>.</w:t>
      </w:r>
    </w:p>
    <w:p w14:paraId="501FED39" w14:textId="3D03B4EE" w:rsidR="008C1434" w:rsidRDefault="008C1434" w:rsidP="00D50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434">
        <w:rPr>
          <w:rFonts w:ascii="Times New Roman" w:hAnsi="Times New Roman" w:cs="Times New Roman"/>
          <w:b/>
          <w:bCs/>
          <w:sz w:val="24"/>
          <w:szCs w:val="24"/>
        </w:rPr>
        <w:t>Kapitalni projekt K111909 – Izgradnja ceste – Zona-Banići</w:t>
      </w:r>
    </w:p>
    <w:p w14:paraId="5240D019" w14:textId="26B4B6AE" w:rsidR="008C1434" w:rsidRDefault="008C1434" w:rsidP="00D50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="00AF3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154" w:rsidRPr="00D64259">
        <w:rPr>
          <w:rFonts w:ascii="Times New Roman" w:hAnsi="Times New Roman" w:cs="Times New Roman"/>
          <w:sz w:val="24"/>
          <w:szCs w:val="24"/>
        </w:rPr>
        <w:t>ovim bi se projektom</w:t>
      </w:r>
      <w:r w:rsidR="00D64259" w:rsidRPr="00D64259">
        <w:rPr>
          <w:rFonts w:ascii="Times New Roman" w:hAnsi="Times New Roman" w:cs="Times New Roman"/>
          <w:sz w:val="24"/>
          <w:szCs w:val="24"/>
        </w:rPr>
        <w:t xml:space="preserve"> izgradila nov</w:t>
      </w:r>
      <w:r w:rsidR="00F975C1">
        <w:rPr>
          <w:rFonts w:ascii="Times New Roman" w:hAnsi="Times New Roman" w:cs="Times New Roman"/>
          <w:sz w:val="24"/>
          <w:szCs w:val="24"/>
        </w:rPr>
        <w:t>e</w:t>
      </w:r>
      <w:r w:rsidR="00D64259" w:rsidRPr="00D64259">
        <w:rPr>
          <w:rFonts w:ascii="Times New Roman" w:hAnsi="Times New Roman" w:cs="Times New Roman"/>
          <w:sz w:val="24"/>
          <w:szCs w:val="24"/>
        </w:rPr>
        <w:t xml:space="preserve"> cest</w:t>
      </w:r>
      <w:r w:rsidR="00F975C1">
        <w:rPr>
          <w:rFonts w:ascii="Times New Roman" w:hAnsi="Times New Roman" w:cs="Times New Roman"/>
          <w:sz w:val="24"/>
          <w:szCs w:val="24"/>
        </w:rPr>
        <w:t>e</w:t>
      </w:r>
      <w:r w:rsidR="00D64259" w:rsidRPr="00D64259">
        <w:rPr>
          <w:rFonts w:ascii="Times New Roman" w:hAnsi="Times New Roman" w:cs="Times New Roman"/>
          <w:sz w:val="24"/>
          <w:szCs w:val="24"/>
        </w:rPr>
        <w:t xml:space="preserve"> u Poslovnoj zoni</w:t>
      </w:r>
      <w:r w:rsidR="00F975C1">
        <w:rPr>
          <w:rFonts w:ascii="Times New Roman" w:hAnsi="Times New Roman" w:cs="Times New Roman"/>
          <w:sz w:val="24"/>
          <w:szCs w:val="24"/>
        </w:rPr>
        <w:t>.</w:t>
      </w:r>
    </w:p>
    <w:p w14:paraId="67AEB06E" w14:textId="6D782503" w:rsidR="008C1434" w:rsidRDefault="008C1434" w:rsidP="00D50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Cilj:</w:t>
      </w:r>
      <w:r w:rsidR="00D64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589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5895" w:rsidRPr="00AF3154">
        <w:rPr>
          <w:rFonts w:ascii="Times New Roman" w:hAnsi="Times New Roman" w:cs="Times New Roman"/>
          <w:sz w:val="24"/>
          <w:szCs w:val="24"/>
        </w:rPr>
        <w:t>unaprijediti gospodarstvo kroz izgradnju potrebne infrastrukture kao preduvjeta gradnje</w:t>
      </w:r>
      <w:r w:rsidR="00F975C1">
        <w:rPr>
          <w:rFonts w:ascii="Times New Roman" w:hAnsi="Times New Roman" w:cs="Times New Roman"/>
          <w:sz w:val="24"/>
          <w:szCs w:val="24"/>
        </w:rPr>
        <w:t xml:space="preserve"> i stavljanje u funkciju nove benzinske crpke na ulazu u Poslovnu zonu, a unaprijedio bi se i pristup novim parcelama u sjevernoj strani Poslovne zone.</w:t>
      </w:r>
    </w:p>
    <w:p w14:paraId="148BB447" w14:textId="1846A66B" w:rsidR="00A90E5A" w:rsidRDefault="008C1434" w:rsidP="008C1434">
      <w:pPr>
        <w:jc w:val="both"/>
        <w:rPr>
          <w:rFonts w:ascii="Times New Roman" w:hAnsi="Times New Roman" w:cs="Times New Roman"/>
          <w:sz w:val="24"/>
          <w:szCs w:val="24"/>
        </w:rPr>
      </w:pPr>
      <w:r w:rsidRPr="008C1434">
        <w:rPr>
          <w:rFonts w:ascii="Times New Roman" w:hAnsi="Times New Roman" w:cs="Times New Roman"/>
          <w:sz w:val="24"/>
          <w:szCs w:val="24"/>
        </w:rPr>
        <w:t xml:space="preserve">Sredstva za realizaciju ovog projekta planirana su u iznosu od </w:t>
      </w:r>
      <w:r w:rsidR="00AE6F61">
        <w:rPr>
          <w:rFonts w:ascii="Times New Roman" w:hAnsi="Times New Roman" w:cs="Times New Roman"/>
          <w:sz w:val="24"/>
          <w:szCs w:val="24"/>
        </w:rPr>
        <w:t>33</w:t>
      </w:r>
      <w:r w:rsidR="00705FD7">
        <w:rPr>
          <w:rFonts w:ascii="Times New Roman" w:hAnsi="Times New Roman" w:cs="Times New Roman"/>
          <w:sz w:val="24"/>
          <w:szCs w:val="24"/>
        </w:rPr>
        <w:t>5</w:t>
      </w:r>
      <w:r w:rsidRPr="008C1434">
        <w:rPr>
          <w:rFonts w:ascii="Times New Roman" w:hAnsi="Times New Roman" w:cs="Times New Roman"/>
          <w:sz w:val="24"/>
          <w:szCs w:val="24"/>
        </w:rPr>
        <w:t xml:space="preserve">.000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8C1434">
        <w:rPr>
          <w:rFonts w:ascii="Times New Roman" w:hAnsi="Times New Roman" w:cs="Times New Roman"/>
          <w:sz w:val="24"/>
          <w:szCs w:val="24"/>
        </w:rPr>
        <w:t>, a osigurana su iz prihoda za posebne namjene-komunalni doprinos</w:t>
      </w:r>
      <w:r w:rsidR="002F7304">
        <w:rPr>
          <w:rFonts w:ascii="Times New Roman" w:hAnsi="Times New Roman" w:cs="Times New Roman"/>
          <w:sz w:val="24"/>
          <w:szCs w:val="24"/>
        </w:rPr>
        <w:t xml:space="preserve"> i izvora pomoći.</w:t>
      </w:r>
    </w:p>
    <w:p w14:paraId="740D9254" w14:textId="2906463B" w:rsidR="00885324" w:rsidRDefault="00885324" w:rsidP="008C14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324">
        <w:rPr>
          <w:rFonts w:ascii="Times New Roman" w:hAnsi="Times New Roman" w:cs="Times New Roman"/>
          <w:b/>
          <w:bCs/>
          <w:sz w:val="24"/>
          <w:szCs w:val="24"/>
        </w:rPr>
        <w:t>Kapitalni projekt K111910 – Izgradnja ceste – TZ Sestrice</w:t>
      </w:r>
    </w:p>
    <w:p w14:paraId="70C103D9" w14:textId="1452A46D" w:rsidR="00885324" w:rsidRDefault="00885324" w:rsidP="008C14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Opis:</w:t>
      </w:r>
      <w:r w:rsidR="005B4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4FA" w:rsidRPr="006C2184">
        <w:rPr>
          <w:rFonts w:ascii="Times New Roman" w:hAnsi="Times New Roman" w:cs="Times New Roman"/>
          <w:sz w:val="24"/>
          <w:szCs w:val="24"/>
        </w:rPr>
        <w:t xml:space="preserve">ovim projektom </w:t>
      </w:r>
      <w:r w:rsidR="00E566CC" w:rsidRPr="006C2184">
        <w:rPr>
          <w:rFonts w:ascii="Times New Roman" w:hAnsi="Times New Roman" w:cs="Times New Roman"/>
          <w:sz w:val="24"/>
          <w:szCs w:val="24"/>
        </w:rPr>
        <w:t xml:space="preserve">bi se </w:t>
      </w:r>
      <w:r w:rsidR="00AE6353">
        <w:rPr>
          <w:rFonts w:ascii="Times New Roman" w:hAnsi="Times New Roman" w:cs="Times New Roman"/>
          <w:sz w:val="24"/>
          <w:szCs w:val="24"/>
        </w:rPr>
        <w:t>riješili imovinsko pravni odnosi</w:t>
      </w:r>
      <w:r w:rsidR="00E566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9DBEB3" w14:textId="6BEAE9F3" w:rsidR="00885324" w:rsidRDefault="00885324" w:rsidP="008C14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Cilj:</w:t>
      </w:r>
      <w:r w:rsidR="00E566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FE7">
        <w:rPr>
          <w:rFonts w:ascii="Times New Roman" w:hAnsi="Times New Roman" w:cs="Times New Roman"/>
          <w:sz w:val="24"/>
          <w:szCs w:val="24"/>
        </w:rPr>
        <w:t>r</w:t>
      </w:r>
      <w:r w:rsidR="002E27F4">
        <w:rPr>
          <w:rFonts w:ascii="Times New Roman" w:hAnsi="Times New Roman" w:cs="Times New Roman"/>
          <w:sz w:val="24"/>
          <w:szCs w:val="24"/>
        </w:rPr>
        <w:t xml:space="preserve">iješiti imovinsko pravni odnosi koji su </w:t>
      </w:r>
      <w:r w:rsidR="00E566CC" w:rsidRPr="00AF3154">
        <w:rPr>
          <w:rFonts w:ascii="Times New Roman" w:hAnsi="Times New Roman" w:cs="Times New Roman"/>
          <w:sz w:val="24"/>
          <w:szCs w:val="24"/>
        </w:rPr>
        <w:t>preduvjet</w:t>
      </w:r>
      <w:r w:rsidR="002E27F4">
        <w:rPr>
          <w:rFonts w:ascii="Times New Roman" w:hAnsi="Times New Roman" w:cs="Times New Roman"/>
          <w:sz w:val="24"/>
          <w:szCs w:val="24"/>
        </w:rPr>
        <w:t xml:space="preserve"> unaprjeđenja komunalne infrastrukture.</w:t>
      </w:r>
    </w:p>
    <w:p w14:paraId="45806EFC" w14:textId="4E2D6AD4" w:rsidR="00885324" w:rsidRPr="00885324" w:rsidRDefault="00885324" w:rsidP="00885324">
      <w:pPr>
        <w:jc w:val="both"/>
        <w:rPr>
          <w:rFonts w:ascii="Times New Roman" w:hAnsi="Times New Roman" w:cs="Times New Roman"/>
          <w:sz w:val="24"/>
          <w:szCs w:val="24"/>
        </w:rPr>
      </w:pPr>
      <w:r w:rsidRPr="00885324">
        <w:rPr>
          <w:rFonts w:ascii="Times New Roman" w:hAnsi="Times New Roman" w:cs="Times New Roman"/>
          <w:sz w:val="24"/>
          <w:szCs w:val="24"/>
        </w:rPr>
        <w:t>Sredstva za realizaciju ovog projekta planirana su u iznosu od</w:t>
      </w:r>
      <w:r w:rsidR="00AE6F61">
        <w:rPr>
          <w:rFonts w:ascii="Times New Roman" w:hAnsi="Times New Roman" w:cs="Times New Roman"/>
          <w:sz w:val="24"/>
          <w:szCs w:val="24"/>
        </w:rPr>
        <w:t xml:space="preserve"> 20</w:t>
      </w:r>
      <w:r w:rsidR="008E1DFC">
        <w:rPr>
          <w:rFonts w:ascii="Times New Roman" w:hAnsi="Times New Roman" w:cs="Times New Roman"/>
          <w:sz w:val="24"/>
          <w:szCs w:val="24"/>
        </w:rPr>
        <w:t>.000,00</w:t>
      </w:r>
      <w:r w:rsidRPr="00885324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885324">
        <w:rPr>
          <w:rFonts w:ascii="Times New Roman" w:hAnsi="Times New Roman" w:cs="Times New Roman"/>
          <w:sz w:val="24"/>
          <w:szCs w:val="24"/>
        </w:rPr>
        <w:t xml:space="preserve">, a osigurana su </w:t>
      </w:r>
      <w:r w:rsidR="00E96103">
        <w:rPr>
          <w:rFonts w:ascii="Times New Roman" w:hAnsi="Times New Roman" w:cs="Times New Roman"/>
          <w:sz w:val="24"/>
          <w:szCs w:val="24"/>
        </w:rPr>
        <w:t>iz</w:t>
      </w:r>
      <w:r w:rsidR="00DF271D" w:rsidRPr="00BE5941">
        <w:rPr>
          <w:rFonts w:ascii="Times New Roman" w:hAnsi="Times New Roman" w:cs="Times New Roman"/>
          <w:sz w:val="24"/>
          <w:szCs w:val="24"/>
        </w:rPr>
        <w:t xml:space="preserve"> </w:t>
      </w:r>
      <w:r w:rsidR="009A6AC3">
        <w:rPr>
          <w:rFonts w:ascii="Times New Roman" w:hAnsi="Times New Roman" w:cs="Times New Roman"/>
          <w:sz w:val="24"/>
          <w:szCs w:val="24"/>
        </w:rPr>
        <w:t>prihoda od posebne namjene-komunalni doprinos</w:t>
      </w:r>
      <w:r w:rsidR="002F7304">
        <w:rPr>
          <w:rFonts w:ascii="Times New Roman" w:hAnsi="Times New Roman" w:cs="Times New Roman"/>
          <w:sz w:val="24"/>
          <w:szCs w:val="24"/>
        </w:rPr>
        <w:t>.</w:t>
      </w:r>
    </w:p>
    <w:p w14:paraId="56CC210D" w14:textId="7361ADBB" w:rsidR="009D4C51" w:rsidRDefault="009D4C51" w:rsidP="00705D07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</w:p>
    <w:p w14:paraId="0552E37C" w14:textId="40C1728E" w:rsidR="008474BC" w:rsidRDefault="008474BC" w:rsidP="00705D07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</w:p>
    <w:p w14:paraId="542F65DA" w14:textId="77777777" w:rsidR="00DE67A0" w:rsidRDefault="00DE67A0" w:rsidP="00705D07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</w:p>
    <w:p w14:paraId="30BD6AAE" w14:textId="77777777" w:rsidR="00DE67A0" w:rsidRDefault="00DE67A0" w:rsidP="00705D07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</w:p>
    <w:p w14:paraId="7080A138" w14:textId="77777777" w:rsidR="00DE67A0" w:rsidRDefault="00DE67A0" w:rsidP="00705D07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</w:p>
    <w:p w14:paraId="0A807F43" w14:textId="77777777" w:rsidR="00DE67A0" w:rsidRDefault="00DE67A0" w:rsidP="00705D07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</w:p>
    <w:p w14:paraId="33737D73" w14:textId="77777777" w:rsidR="00DE67A0" w:rsidRDefault="00DE67A0" w:rsidP="00705D07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</w:p>
    <w:p w14:paraId="5421335E" w14:textId="77777777" w:rsidR="00DE67A0" w:rsidRDefault="00DE67A0" w:rsidP="00705D07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</w:p>
    <w:p w14:paraId="13BCFC19" w14:textId="77777777" w:rsidR="00DE67A0" w:rsidRDefault="00DE67A0" w:rsidP="00705D07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</w:p>
    <w:p w14:paraId="6D4FA4C5" w14:textId="77777777" w:rsidR="00DE67A0" w:rsidRDefault="00DE67A0" w:rsidP="00705D07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</w:p>
    <w:p w14:paraId="43417FF9" w14:textId="77777777" w:rsidR="00DE67A0" w:rsidRDefault="00DE67A0" w:rsidP="00705D07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</w:p>
    <w:p w14:paraId="44D30272" w14:textId="77777777" w:rsidR="00BB7951" w:rsidRDefault="00BB7951" w:rsidP="00705D07">
      <w:pPr>
        <w:jc w:val="both"/>
        <w:rPr>
          <w:rFonts w:ascii="Times New Roman" w:hAnsi="Times New Roman" w:cs="Times New Roman"/>
          <w:color w:val="F4B083" w:themeColor="accent2" w:themeTint="99"/>
          <w:sz w:val="24"/>
          <w:szCs w:val="24"/>
        </w:rPr>
      </w:pPr>
    </w:p>
    <w:p w14:paraId="701CCBF5" w14:textId="23710E62" w:rsidR="000F6183" w:rsidRPr="001E46B0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6B0">
        <w:rPr>
          <w:rFonts w:ascii="Times New Roman" w:hAnsi="Times New Roman" w:cs="Times New Roman"/>
          <w:b/>
          <w:sz w:val="24"/>
          <w:szCs w:val="24"/>
        </w:rPr>
        <w:lastRenderedPageBreak/>
        <w:t>GLAVA 00102: JVP DUBROVAČKO PRIMORJE</w:t>
      </w:r>
    </w:p>
    <w:p w14:paraId="1BC966D9" w14:textId="77777777" w:rsidR="000F6183" w:rsidRPr="00C550BF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BF">
        <w:rPr>
          <w:rFonts w:ascii="Times New Roman" w:hAnsi="Times New Roman" w:cs="Times New Roman"/>
          <w:b/>
          <w:sz w:val="24"/>
          <w:szCs w:val="24"/>
        </w:rPr>
        <w:t>PROGRAM 1118: PROFESIONALNO VATROGASTVO</w:t>
      </w:r>
    </w:p>
    <w:p w14:paraId="187B5B97" w14:textId="184B6889" w:rsidR="000F6183" w:rsidRPr="00C550BF" w:rsidRDefault="00453E41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C550BF">
        <w:rPr>
          <w:rFonts w:ascii="Times New Roman" w:hAnsi="Times New Roman" w:cs="Times New Roman"/>
          <w:sz w:val="24"/>
          <w:szCs w:val="24"/>
        </w:rPr>
        <w:t>Planirana sredstva za program Profesionalnog vatrogastva u 202</w:t>
      </w:r>
      <w:r w:rsidR="00AE6F61">
        <w:rPr>
          <w:rFonts w:ascii="Times New Roman" w:hAnsi="Times New Roman" w:cs="Times New Roman"/>
          <w:sz w:val="24"/>
          <w:szCs w:val="24"/>
        </w:rPr>
        <w:t>5.</w:t>
      </w:r>
      <w:r w:rsidR="00796CEF">
        <w:rPr>
          <w:rFonts w:ascii="Times New Roman" w:hAnsi="Times New Roman" w:cs="Times New Roman"/>
          <w:sz w:val="24"/>
          <w:szCs w:val="24"/>
        </w:rPr>
        <w:t xml:space="preserve"> </w:t>
      </w:r>
      <w:r w:rsidRPr="00C550BF">
        <w:rPr>
          <w:rFonts w:ascii="Times New Roman" w:hAnsi="Times New Roman" w:cs="Times New Roman"/>
          <w:sz w:val="24"/>
          <w:szCs w:val="24"/>
        </w:rPr>
        <w:t xml:space="preserve">godini iznose </w:t>
      </w:r>
      <w:r w:rsidR="00AE6F61">
        <w:rPr>
          <w:rFonts w:ascii="Times New Roman" w:hAnsi="Times New Roman" w:cs="Times New Roman"/>
          <w:sz w:val="24"/>
          <w:szCs w:val="24"/>
        </w:rPr>
        <w:t>595.998,97</w:t>
      </w:r>
      <w:r w:rsidR="00F575DA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C550BF">
        <w:rPr>
          <w:rFonts w:ascii="Times New Roman" w:hAnsi="Times New Roman" w:cs="Times New Roman"/>
          <w:sz w:val="24"/>
          <w:szCs w:val="24"/>
        </w:rPr>
        <w:t>.</w:t>
      </w:r>
    </w:p>
    <w:p w14:paraId="67958CD9" w14:textId="14DCB1BE" w:rsidR="00B0492F" w:rsidRPr="00C550BF" w:rsidRDefault="00B0492F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550BF">
        <w:rPr>
          <w:rFonts w:ascii="Times New Roman" w:hAnsi="Times New Roman" w:cs="Times New Roman"/>
          <w:b/>
          <w:bCs/>
          <w:sz w:val="24"/>
          <w:szCs w:val="24"/>
        </w:rPr>
        <w:t>Vrijeme realizacije</w:t>
      </w:r>
      <w:r w:rsidRPr="00C550BF">
        <w:rPr>
          <w:rFonts w:ascii="Times New Roman" w:hAnsi="Times New Roman" w:cs="Times New Roman"/>
          <w:sz w:val="24"/>
          <w:szCs w:val="24"/>
        </w:rPr>
        <w:t>: kontinuirano tijekom cijele godine, završno sa 31.12.202</w:t>
      </w:r>
      <w:r w:rsidR="00AE6F61">
        <w:rPr>
          <w:rFonts w:ascii="Times New Roman" w:hAnsi="Times New Roman" w:cs="Times New Roman"/>
          <w:sz w:val="24"/>
          <w:szCs w:val="24"/>
        </w:rPr>
        <w:t>5</w:t>
      </w:r>
      <w:r w:rsidRPr="00C550BF">
        <w:rPr>
          <w:rFonts w:ascii="Times New Roman" w:hAnsi="Times New Roman" w:cs="Times New Roman"/>
          <w:sz w:val="24"/>
          <w:szCs w:val="24"/>
        </w:rPr>
        <w:t>.</w:t>
      </w:r>
      <w:r w:rsidR="00FB2D8B">
        <w:rPr>
          <w:rFonts w:ascii="Times New Roman" w:hAnsi="Times New Roman" w:cs="Times New Roman"/>
          <w:sz w:val="24"/>
          <w:szCs w:val="24"/>
        </w:rPr>
        <w:t xml:space="preserve"> </w:t>
      </w:r>
      <w:r w:rsidRPr="00C550BF">
        <w:rPr>
          <w:rFonts w:ascii="Times New Roman" w:hAnsi="Times New Roman" w:cs="Times New Roman"/>
          <w:sz w:val="24"/>
          <w:szCs w:val="24"/>
        </w:rPr>
        <w:t>godine</w:t>
      </w:r>
    </w:p>
    <w:p w14:paraId="6F494CBA" w14:textId="77777777" w:rsidR="00D34A65" w:rsidRPr="00C550BF" w:rsidRDefault="00D34A65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550BF">
        <w:rPr>
          <w:rFonts w:ascii="Times New Roman" w:hAnsi="Times New Roman" w:cs="Times New Roman"/>
          <w:sz w:val="24"/>
          <w:szCs w:val="24"/>
        </w:rPr>
        <w:t>Ovim programom osiguravaju se sredstva proračunskom korisniku JVP Dubrovačko primorje</w:t>
      </w:r>
    </w:p>
    <w:p w14:paraId="6A116AFD" w14:textId="77777777" w:rsidR="00B0492F" w:rsidRPr="00C550BF" w:rsidRDefault="00B0492F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550BF">
        <w:rPr>
          <w:rFonts w:ascii="Times New Roman" w:hAnsi="Times New Roman" w:cs="Times New Roman"/>
          <w:sz w:val="24"/>
          <w:szCs w:val="24"/>
        </w:rPr>
        <w:t>Program se sastoji od aktivnosti i projekata:</w:t>
      </w:r>
    </w:p>
    <w:p w14:paraId="394249A5" w14:textId="77777777" w:rsidR="00B0492F" w:rsidRPr="00C550BF" w:rsidRDefault="00B0492F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C550BF">
        <w:rPr>
          <w:rFonts w:ascii="Times New Roman" w:hAnsi="Times New Roman" w:cs="Times New Roman"/>
          <w:b/>
          <w:sz w:val="24"/>
          <w:szCs w:val="24"/>
        </w:rPr>
        <w:t>Aktivnost A111601: Minimalni standardi</w:t>
      </w:r>
    </w:p>
    <w:p w14:paraId="68E992F0" w14:textId="1C872582" w:rsidR="000F6183" w:rsidRPr="00C550BF" w:rsidRDefault="006844F0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6844F0">
        <w:rPr>
          <w:rFonts w:ascii="Times New Roman" w:hAnsi="Times New Roman" w:cs="Times New Roman"/>
          <w:b/>
          <w:sz w:val="24"/>
          <w:szCs w:val="24"/>
        </w:rPr>
        <w:t>Opis: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FE7">
        <w:rPr>
          <w:rFonts w:ascii="Times New Roman" w:hAnsi="Times New Roman" w:cs="Times New Roman"/>
          <w:sz w:val="24"/>
          <w:szCs w:val="24"/>
        </w:rPr>
        <w:t>j</w:t>
      </w:r>
      <w:r w:rsidR="000F6183" w:rsidRPr="00C550BF">
        <w:rPr>
          <w:rFonts w:ascii="Times New Roman" w:hAnsi="Times New Roman" w:cs="Times New Roman"/>
          <w:sz w:val="24"/>
          <w:szCs w:val="24"/>
        </w:rPr>
        <w:t xml:space="preserve">avna vatrogasna postrojba Općine Dubrovačko primorje ustrojena je temeljem Zakona o vatrogastvu. Osnivač ustanove je Općina Dubrovačko primorje. JVP Dubrovačko primorje sudjeluje u provedbi preventivnih mjera zaštite od požara i eksplozija, gašenja požara i spašavanja ljudi i imovine ugroženih požarom i eksplozijom, pružanju tehničke pomoći u nezgodama i opasnim situacijama, te obavljanju drugih poslova u ekološkim i drugim nesrećama. </w:t>
      </w:r>
    </w:p>
    <w:p w14:paraId="63B6E2E4" w14:textId="1C56B1A2" w:rsidR="008D164B" w:rsidRPr="00C550BF" w:rsidRDefault="008D164B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C550BF">
        <w:rPr>
          <w:rFonts w:ascii="Times New Roman" w:hAnsi="Times New Roman" w:cs="Times New Roman"/>
          <w:sz w:val="24"/>
          <w:szCs w:val="24"/>
        </w:rPr>
        <w:t>U sklopu navedene aktivno</w:t>
      </w:r>
      <w:r w:rsidR="009D4F0A" w:rsidRPr="00C550BF">
        <w:rPr>
          <w:rFonts w:ascii="Times New Roman" w:hAnsi="Times New Roman" w:cs="Times New Roman"/>
          <w:sz w:val="24"/>
          <w:szCs w:val="24"/>
        </w:rPr>
        <w:t>sti planiraju se rashodi za plać</w:t>
      </w:r>
      <w:r w:rsidRPr="00C550BF">
        <w:rPr>
          <w:rFonts w:ascii="Times New Roman" w:hAnsi="Times New Roman" w:cs="Times New Roman"/>
          <w:sz w:val="24"/>
          <w:szCs w:val="24"/>
        </w:rPr>
        <w:t>e,</w:t>
      </w:r>
      <w:r w:rsidR="009D4F0A" w:rsidRPr="00C550BF">
        <w:rPr>
          <w:rFonts w:ascii="Times New Roman" w:hAnsi="Times New Roman" w:cs="Times New Roman"/>
          <w:sz w:val="24"/>
          <w:szCs w:val="24"/>
        </w:rPr>
        <w:t xml:space="preserve"> </w:t>
      </w:r>
      <w:r w:rsidRPr="00C550BF">
        <w:rPr>
          <w:rFonts w:ascii="Times New Roman" w:hAnsi="Times New Roman" w:cs="Times New Roman"/>
          <w:sz w:val="24"/>
          <w:szCs w:val="24"/>
        </w:rPr>
        <w:t>ostale rashode za zaposlene, doprinose na plaću, naknade troškovima zaposlenih, rashode za materijal i energiju</w:t>
      </w:r>
      <w:r w:rsidR="00C550BF" w:rsidRPr="00C550BF">
        <w:rPr>
          <w:rFonts w:ascii="Times New Roman" w:hAnsi="Times New Roman" w:cs="Times New Roman"/>
          <w:sz w:val="24"/>
          <w:szCs w:val="24"/>
        </w:rPr>
        <w:t xml:space="preserve"> </w:t>
      </w:r>
      <w:r w:rsidRPr="00C550BF">
        <w:rPr>
          <w:rFonts w:ascii="Times New Roman" w:hAnsi="Times New Roman" w:cs="Times New Roman"/>
          <w:sz w:val="24"/>
          <w:szCs w:val="24"/>
        </w:rPr>
        <w:t>,rashode za usluge, ostale n</w:t>
      </w:r>
      <w:r w:rsidR="009D4F0A" w:rsidRPr="00C550BF">
        <w:rPr>
          <w:rFonts w:ascii="Times New Roman" w:hAnsi="Times New Roman" w:cs="Times New Roman"/>
          <w:sz w:val="24"/>
          <w:szCs w:val="24"/>
        </w:rPr>
        <w:t xml:space="preserve">espomenute rashode poslovanja. </w:t>
      </w:r>
      <w:r w:rsidRPr="00C550BF">
        <w:rPr>
          <w:rFonts w:ascii="Times New Roman" w:hAnsi="Times New Roman" w:cs="Times New Roman"/>
          <w:sz w:val="24"/>
          <w:szCs w:val="24"/>
        </w:rPr>
        <w:t>Sredstva za financiranje decentraliziranih funkcija doznačuju se iz državnog proračuna.</w:t>
      </w:r>
    </w:p>
    <w:p w14:paraId="7A2B3FA2" w14:textId="559811EA" w:rsidR="000F6183" w:rsidRPr="00C550BF" w:rsidRDefault="004A1DBC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F6183" w:rsidRPr="00C550BF">
        <w:rPr>
          <w:rFonts w:ascii="Times New Roman" w:hAnsi="Times New Roman" w:cs="Times New Roman"/>
          <w:sz w:val="24"/>
          <w:szCs w:val="24"/>
        </w:rPr>
        <w:t xml:space="preserve">činkovito funkcioniranje protupožarne zaštite. Opći cilj je prevencija požara, podizanje kvalitete rada, stručno usavršavanje djelatnika, podizanje materijalnih i drugih uvjeta rada. </w:t>
      </w:r>
    </w:p>
    <w:p w14:paraId="68351EE3" w14:textId="3E291F91" w:rsidR="007C799B" w:rsidRPr="00C550BF" w:rsidRDefault="007C799B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C550BF">
        <w:rPr>
          <w:rFonts w:ascii="Times New Roman" w:hAnsi="Times New Roman" w:cs="Times New Roman"/>
          <w:sz w:val="24"/>
          <w:szCs w:val="24"/>
        </w:rPr>
        <w:t xml:space="preserve">Sredstva za realizaciju ove aktivnosti  planirana su u iznosu od </w:t>
      </w:r>
      <w:r w:rsidR="00AE6F61">
        <w:rPr>
          <w:rFonts w:ascii="Times New Roman" w:hAnsi="Times New Roman" w:cs="Times New Roman"/>
          <w:sz w:val="24"/>
          <w:szCs w:val="24"/>
        </w:rPr>
        <w:t>395.017</w:t>
      </w:r>
      <w:r w:rsidR="00EA17EA">
        <w:rPr>
          <w:rFonts w:ascii="Times New Roman" w:hAnsi="Times New Roman" w:cs="Times New Roman"/>
          <w:sz w:val="24"/>
          <w:szCs w:val="24"/>
        </w:rPr>
        <w:t xml:space="preserve">,72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C550BF">
        <w:rPr>
          <w:rFonts w:ascii="Times New Roman" w:hAnsi="Times New Roman" w:cs="Times New Roman"/>
          <w:sz w:val="24"/>
          <w:szCs w:val="24"/>
        </w:rPr>
        <w:t>, a osigurana su iz pomoći državnog proračuna</w:t>
      </w:r>
      <w:r w:rsidR="002F7304">
        <w:rPr>
          <w:rFonts w:ascii="Times New Roman" w:hAnsi="Times New Roman" w:cs="Times New Roman"/>
          <w:sz w:val="24"/>
          <w:szCs w:val="24"/>
        </w:rPr>
        <w:t>.</w:t>
      </w:r>
    </w:p>
    <w:p w14:paraId="5F1B05E6" w14:textId="77777777" w:rsidR="00E815E5" w:rsidRPr="005A3FDE" w:rsidRDefault="00E815E5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5A3FDE">
        <w:rPr>
          <w:rFonts w:ascii="Times New Roman" w:hAnsi="Times New Roman" w:cs="Times New Roman"/>
          <w:b/>
          <w:sz w:val="24"/>
          <w:szCs w:val="24"/>
        </w:rPr>
        <w:t>Aktivnost A111603: Iznad minimalnih standard</w:t>
      </w:r>
      <w:r w:rsidR="001D0A95" w:rsidRPr="005A3FDE">
        <w:rPr>
          <w:rFonts w:ascii="Times New Roman" w:hAnsi="Times New Roman" w:cs="Times New Roman"/>
          <w:b/>
          <w:sz w:val="24"/>
          <w:szCs w:val="24"/>
        </w:rPr>
        <w:t>a</w:t>
      </w:r>
      <w:r w:rsidRPr="005A3F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628C8D" w14:textId="7DDD8F52" w:rsidR="00E815E5" w:rsidRPr="004555B6" w:rsidRDefault="006844F0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F0">
        <w:rPr>
          <w:rFonts w:ascii="Times New Roman" w:hAnsi="Times New Roman" w:cs="Times New Roman"/>
          <w:b/>
          <w:sz w:val="24"/>
          <w:szCs w:val="24"/>
        </w:rPr>
        <w:t>Opis:</w:t>
      </w:r>
      <w:r w:rsidR="003B0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E44">
        <w:rPr>
          <w:rFonts w:ascii="Times New Roman" w:hAnsi="Times New Roman" w:cs="Times New Roman"/>
          <w:sz w:val="24"/>
          <w:szCs w:val="24"/>
        </w:rPr>
        <w:t>p</w:t>
      </w:r>
      <w:r w:rsidR="00E815E5" w:rsidRPr="005A3FDE">
        <w:rPr>
          <w:rFonts w:ascii="Times New Roman" w:hAnsi="Times New Roman" w:cs="Times New Roman"/>
          <w:sz w:val="24"/>
          <w:szCs w:val="24"/>
        </w:rPr>
        <w:t>rijenosi JVP Dubrovačko primorje za funkcije iznad minimalnog standarda vrše se putem mjesečnih refundacija prema stvarnim troškovima. Budući da se radi o proračunskom korisniku obveze JVP Dubrovačko primorje definirane su Odlukom o izvršavanju proračuna Općine Dubrovačko primorje</w:t>
      </w:r>
      <w:r w:rsidR="001747B5">
        <w:rPr>
          <w:rFonts w:ascii="Times New Roman" w:hAnsi="Times New Roman" w:cs="Times New Roman"/>
          <w:sz w:val="24"/>
          <w:szCs w:val="24"/>
        </w:rPr>
        <w:t>.</w:t>
      </w:r>
    </w:p>
    <w:p w14:paraId="014EDEFA" w14:textId="366525CE" w:rsidR="005A3FDE" w:rsidRDefault="00E815E5" w:rsidP="00164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52">
        <w:rPr>
          <w:rFonts w:ascii="Times New Roman" w:hAnsi="Times New Roman" w:cs="Times New Roman"/>
          <w:sz w:val="24"/>
          <w:szCs w:val="24"/>
        </w:rPr>
        <w:t>U sklopu navedene aktivnosti planiraju se rashodi za zaposlene</w:t>
      </w:r>
      <w:r w:rsidR="005A3FDE" w:rsidRPr="00164B52">
        <w:rPr>
          <w:rFonts w:ascii="Times New Roman" w:hAnsi="Times New Roman" w:cs="Times New Roman"/>
          <w:sz w:val="24"/>
          <w:szCs w:val="24"/>
        </w:rPr>
        <w:t xml:space="preserve"> (dio plaća profesionalnih vatrogasaca te plaća računovodstvenog referenta)</w:t>
      </w:r>
      <w:r w:rsidRPr="00164B52">
        <w:rPr>
          <w:rFonts w:ascii="Times New Roman" w:hAnsi="Times New Roman" w:cs="Times New Roman"/>
          <w:sz w:val="24"/>
          <w:szCs w:val="24"/>
        </w:rPr>
        <w:t xml:space="preserve">, </w:t>
      </w:r>
      <w:r w:rsidR="007B0FF6" w:rsidRPr="00164B52">
        <w:rPr>
          <w:rFonts w:ascii="Times New Roman" w:hAnsi="Times New Roman" w:cs="Times New Roman"/>
          <w:sz w:val="24"/>
          <w:szCs w:val="24"/>
        </w:rPr>
        <w:t xml:space="preserve">plaća u naravi – dopunsko osiguranje zaposlenika, </w:t>
      </w:r>
      <w:r w:rsidRPr="00164B52">
        <w:rPr>
          <w:rFonts w:ascii="Times New Roman" w:hAnsi="Times New Roman" w:cs="Times New Roman"/>
          <w:sz w:val="24"/>
          <w:szCs w:val="24"/>
        </w:rPr>
        <w:t>materijalni rashodi i rashodi za nabavu proizvedene dugotrajne imovine.</w:t>
      </w:r>
      <w:r w:rsidR="005A3FDE" w:rsidRPr="00164B52">
        <w:rPr>
          <w:rFonts w:ascii="Times New Roman" w:hAnsi="Times New Roman" w:cs="Times New Roman"/>
          <w:sz w:val="24"/>
          <w:szCs w:val="24"/>
        </w:rPr>
        <w:t xml:space="preserve"> Rashodi se financiraju iz nadležnog proračuna osnivača - Općine Dubrovačko primorje te vlastitih prihoda u ukupnom iznosu od </w:t>
      </w:r>
      <w:r w:rsidR="00AE6F61">
        <w:rPr>
          <w:rFonts w:ascii="Times New Roman" w:hAnsi="Times New Roman" w:cs="Times New Roman"/>
          <w:sz w:val="24"/>
          <w:szCs w:val="24"/>
        </w:rPr>
        <w:t>134.755</w:t>
      </w:r>
      <w:r w:rsidR="008762B7">
        <w:rPr>
          <w:rFonts w:ascii="Times New Roman" w:hAnsi="Times New Roman" w:cs="Times New Roman"/>
          <w:sz w:val="24"/>
          <w:szCs w:val="24"/>
        </w:rPr>
        <w:t xml:space="preserve">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5A3FDE" w:rsidRPr="00164B52">
        <w:rPr>
          <w:rFonts w:ascii="Times New Roman" w:hAnsi="Times New Roman" w:cs="Times New Roman"/>
          <w:sz w:val="24"/>
          <w:szCs w:val="24"/>
        </w:rPr>
        <w:t>.</w:t>
      </w:r>
    </w:p>
    <w:p w14:paraId="605C7C96" w14:textId="77777777" w:rsidR="00BB7951" w:rsidRDefault="00BB7951" w:rsidP="00164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9BC286" w14:textId="77777777" w:rsidR="00BB7951" w:rsidRPr="00164B52" w:rsidRDefault="00BB7951" w:rsidP="00164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FA881" w14:textId="03194BF3" w:rsidR="005A3FDE" w:rsidRPr="005A3FDE" w:rsidRDefault="005A3FDE" w:rsidP="005A3F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053B3" w14:textId="15294F6F" w:rsidR="005A3FDE" w:rsidRDefault="005A3FDE" w:rsidP="005A3F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3F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Aktivnost A111607: Vatrogasni brod </w:t>
      </w:r>
    </w:p>
    <w:p w14:paraId="09EDA81F" w14:textId="77777777" w:rsidR="00BB7951" w:rsidRPr="005A3FDE" w:rsidRDefault="00BB7951" w:rsidP="005A3F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396B6" w14:textId="08C906CE" w:rsidR="003A18FC" w:rsidRDefault="003A18FC" w:rsidP="005A3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8FC">
        <w:rPr>
          <w:rFonts w:ascii="Times New Roman" w:hAnsi="Times New Roman" w:cs="Times New Roman"/>
          <w:b/>
          <w:sz w:val="24"/>
          <w:szCs w:val="24"/>
        </w:rPr>
        <w:t>Opis: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E44">
        <w:rPr>
          <w:rFonts w:ascii="Times New Roman" w:hAnsi="Times New Roman" w:cs="Times New Roman"/>
          <w:sz w:val="24"/>
          <w:szCs w:val="24"/>
        </w:rPr>
        <w:t>s</w:t>
      </w:r>
      <w:r w:rsidR="005A3FDE" w:rsidRPr="005A3FDE">
        <w:rPr>
          <w:rFonts w:ascii="Times New Roman" w:hAnsi="Times New Roman" w:cs="Times New Roman"/>
          <w:sz w:val="24"/>
          <w:szCs w:val="24"/>
        </w:rPr>
        <w:t>astoji se od rashoda za plaću djelatnika (Zapovjednik vatrogasnog broda) te materijala i usluga za održavanje vatrogasnog broda te nabavu goriva za brod.</w:t>
      </w:r>
    </w:p>
    <w:p w14:paraId="0867D72B" w14:textId="73EB6554" w:rsidR="005A3FDE" w:rsidRPr="005A3FDE" w:rsidRDefault="005A3FDE" w:rsidP="005A3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FDE">
        <w:rPr>
          <w:rFonts w:ascii="Times New Roman" w:hAnsi="Times New Roman" w:cs="Times New Roman"/>
          <w:sz w:val="24"/>
          <w:szCs w:val="24"/>
        </w:rPr>
        <w:t>Rashod se financira iz proračuna Vatrogasne zajednice županije Dubrovačko-neretvanske</w:t>
      </w:r>
      <w:r w:rsidR="00AE6F61">
        <w:rPr>
          <w:rFonts w:ascii="Times New Roman" w:hAnsi="Times New Roman" w:cs="Times New Roman"/>
          <w:sz w:val="24"/>
          <w:szCs w:val="24"/>
        </w:rPr>
        <w:t xml:space="preserve"> u ukupnom iznosu od 66.226,25</w:t>
      </w:r>
      <w:r w:rsidR="001E6745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1E6745">
        <w:rPr>
          <w:rFonts w:ascii="Times New Roman" w:hAnsi="Times New Roman" w:cs="Times New Roman"/>
          <w:sz w:val="24"/>
          <w:szCs w:val="24"/>
        </w:rPr>
        <w:t>.</w:t>
      </w:r>
    </w:p>
    <w:p w14:paraId="12B637A2" w14:textId="77777777" w:rsidR="005A3FDE" w:rsidRPr="005A3FDE" w:rsidRDefault="005A3FDE" w:rsidP="005A3F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F77F2" w14:textId="77777777" w:rsidR="000769A0" w:rsidRDefault="000769A0" w:rsidP="00705D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8C6EDF" w14:textId="48154E09" w:rsidR="000F6183" w:rsidRPr="00706E06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E06">
        <w:rPr>
          <w:rFonts w:ascii="Times New Roman" w:hAnsi="Times New Roman" w:cs="Times New Roman"/>
          <w:b/>
          <w:sz w:val="24"/>
          <w:szCs w:val="24"/>
        </w:rPr>
        <w:t>GLAVA 00103: DJEČJI VRTIĆ SLANO</w:t>
      </w:r>
    </w:p>
    <w:p w14:paraId="40864484" w14:textId="77777777" w:rsidR="000F6183" w:rsidRPr="00591859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59">
        <w:rPr>
          <w:rFonts w:ascii="Times New Roman" w:hAnsi="Times New Roman" w:cs="Times New Roman"/>
          <w:b/>
          <w:sz w:val="24"/>
          <w:szCs w:val="24"/>
        </w:rPr>
        <w:t>PROGRAM 1119: PREDŠKOLSKI ODGOJ</w:t>
      </w:r>
    </w:p>
    <w:p w14:paraId="54CD0FEF" w14:textId="652FD137" w:rsidR="00406EA1" w:rsidRPr="00591859" w:rsidRDefault="00406EA1" w:rsidP="00AE6F61">
      <w:pPr>
        <w:jc w:val="both"/>
        <w:rPr>
          <w:rFonts w:ascii="Times New Roman" w:hAnsi="Times New Roman" w:cs="Times New Roman"/>
          <w:sz w:val="24"/>
          <w:szCs w:val="24"/>
        </w:rPr>
      </w:pPr>
      <w:r w:rsidRPr="00591859">
        <w:rPr>
          <w:rFonts w:ascii="Times New Roman" w:hAnsi="Times New Roman" w:cs="Times New Roman"/>
          <w:sz w:val="24"/>
          <w:szCs w:val="24"/>
        </w:rPr>
        <w:t>Planirana sredstva za program Predškolskog odgoja u 202</w:t>
      </w:r>
      <w:r w:rsidR="00AE6F61">
        <w:rPr>
          <w:rFonts w:ascii="Times New Roman" w:hAnsi="Times New Roman" w:cs="Times New Roman"/>
          <w:sz w:val="24"/>
          <w:szCs w:val="24"/>
        </w:rPr>
        <w:t>5</w:t>
      </w:r>
      <w:r w:rsidRPr="00591859">
        <w:rPr>
          <w:rFonts w:ascii="Times New Roman" w:hAnsi="Times New Roman" w:cs="Times New Roman"/>
          <w:sz w:val="24"/>
          <w:szCs w:val="24"/>
        </w:rPr>
        <w:t>.</w:t>
      </w:r>
      <w:r w:rsidR="00AF254B">
        <w:rPr>
          <w:rFonts w:ascii="Times New Roman" w:hAnsi="Times New Roman" w:cs="Times New Roman"/>
          <w:sz w:val="24"/>
          <w:szCs w:val="24"/>
        </w:rPr>
        <w:t xml:space="preserve"> </w:t>
      </w:r>
      <w:r w:rsidRPr="00591859">
        <w:rPr>
          <w:rFonts w:ascii="Times New Roman" w:hAnsi="Times New Roman" w:cs="Times New Roman"/>
          <w:sz w:val="24"/>
          <w:szCs w:val="24"/>
        </w:rPr>
        <w:t xml:space="preserve">godini iznose </w:t>
      </w:r>
      <w:r w:rsidR="00AE6F61">
        <w:rPr>
          <w:rFonts w:ascii="Times New Roman" w:hAnsi="Times New Roman" w:cs="Times New Roman"/>
          <w:sz w:val="24"/>
          <w:szCs w:val="24"/>
        </w:rPr>
        <w:t>347.050,00</w:t>
      </w:r>
      <w:r w:rsidR="00C12078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AE6F61">
        <w:rPr>
          <w:rFonts w:ascii="Times New Roman" w:hAnsi="Times New Roman" w:cs="Times New Roman"/>
          <w:sz w:val="24"/>
          <w:szCs w:val="24"/>
        </w:rPr>
        <w:t>.</w:t>
      </w:r>
    </w:p>
    <w:p w14:paraId="59E91C2A" w14:textId="259C862A" w:rsidR="00406EA1" w:rsidRPr="00591859" w:rsidRDefault="00406EA1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91859">
        <w:rPr>
          <w:rFonts w:ascii="Times New Roman" w:hAnsi="Times New Roman" w:cs="Times New Roman"/>
          <w:b/>
          <w:bCs/>
          <w:sz w:val="24"/>
          <w:szCs w:val="24"/>
        </w:rPr>
        <w:t>Vrijeme realizacije</w:t>
      </w:r>
      <w:r w:rsidRPr="00591859">
        <w:rPr>
          <w:rFonts w:ascii="Times New Roman" w:hAnsi="Times New Roman" w:cs="Times New Roman"/>
          <w:sz w:val="24"/>
          <w:szCs w:val="24"/>
        </w:rPr>
        <w:t>: kontinuirano tijekom cijele godine, završno sa 31.12.202</w:t>
      </w:r>
      <w:r w:rsidR="00AE6F61">
        <w:rPr>
          <w:rFonts w:ascii="Times New Roman" w:hAnsi="Times New Roman" w:cs="Times New Roman"/>
          <w:sz w:val="24"/>
          <w:szCs w:val="24"/>
        </w:rPr>
        <w:t>5</w:t>
      </w:r>
      <w:r w:rsidRPr="00591859">
        <w:rPr>
          <w:rFonts w:ascii="Times New Roman" w:hAnsi="Times New Roman" w:cs="Times New Roman"/>
          <w:sz w:val="24"/>
          <w:szCs w:val="24"/>
        </w:rPr>
        <w:t>.</w:t>
      </w:r>
      <w:r w:rsidR="00AF254B">
        <w:rPr>
          <w:rFonts w:ascii="Times New Roman" w:hAnsi="Times New Roman" w:cs="Times New Roman"/>
          <w:sz w:val="24"/>
          <w:szCs w:val="24"/>
        </w:rPr>
        <w:t xml:space="preserve"> </w:t>
      </w:r>
      <w:r w:rsidRPr="00591859">
        <w:rPr>
          <w:rFonts w:ascii="Times New Roman" w:hAnsi="Times New Roman" w:cs="Times New Roman"/>
          <w:sz w:val="24"/>
          <w:szCs w:val="24"/>
        </w:rPr>
        <w:t>godine</w:t>
      </w:r>
    </w:p>
    <w:p w14:paraId="5EEA5704" w14:textId="77777777" w:rsidR="00406EA1" w:rsidRPr="00591859" w:rsidRDefault="00406EA1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91859">
        <w:rPr>
          <w:rFonts w:ascii="Times New Roman" w:hAnsi="Times New Roman" w:cs="Times New Roman"/>
          <w:sz w:val="24"/>
          <w:szCs w:val="24"/>
        </w:rPr>
        <w:t xml:space="preserve">Ovim programom osiguravaju se sredstva proračunskom korisniku </w:t>
      </w:r>
      <w:r w:rsidR="009F67E9" w:rsidRPr="00591859">
        <w:rPr>
          <w:rFonts w:ascii="Times New Roman" w:hAnsi="Times New Roman" w:cs="Times New Roman"/>
          <w:sz w:val="24"/>
          <w:szCs w:val="24"/>
        </w:rPr>
        <w:t>DV SLANO</w:t>
      </w:r>
      <w:r w:rsidR="005F0A64" w:rsidRPr="00591859">
        <w:rPr>
          <w:rFonts w:ascii="Times New Roman" w:hAnsi="Times New Roman" w:cs="Times New Roman"/>
          <w:sz w:val="24"/>
          <w:szCs w:val="24"/>
        </w:rPr>
        <w:t>.</w:t>
      </w:r>
    </w:p>
    <w:p w14:paraId="5F191389" w14:textId="77777777" w:rsidR="00FD01CB" w:rsidRPr="00591859" w:rsidRDefault="00406EA1" w:rsidP="00FD01C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91859">
        <w:rPr>
          <w:rFonts w:ascii="Times New Roman" w:hAnsi="Times New Roman" w:cs="Times New Roman"/>
          <w:sz w:val="24"/>
          <w:szCs w:val="24"/>
        </w:rPr>
        <w:t>Program se s</w:t>
      </w:r>
      <w:r w:rsidR="00905D8D" w:rsidRPr="00591859">
        <w:rPr>
          <w:rFonts w:ascii="Times New Roman" w:hAnsi="Times New Roman" w:cs="Times New Roman"/>
          <w:sz w:val="24"/>
          <w:szCs w:val="24"/>
        </w:rPr>
        <w:t xml:space="preserve">astoji od aktivnosti </w:t>
      </w:r>
      <w:r w:rsidRPr="00591859">
        <w:rPr>
          <w:rFonts w:ascii="Times New Roman" w:hAnsi="Times New Roman" w:cs="Times New Roman"/>
          <w:sz w:val="24"/>
          <w:szCs w:val="24"/>
        </w:rPr>
        <w:t>:</w:t>
      </w:r>
    </w:p>
    <w:p w14:paraId="600F5BDD" w14:textId="77777777" w:rsidR="00905D8D" w:rsidRPr="00591859" w:rsidRDefault="00905D8D" w:rsidP="00FD01C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91859">
        <w:rPr>
          <w:rFonts w:ascii="Times New Roman" w:hAnsi="Times New Roman" w:cs="Times New Roman"/>
          <w:b/>
          <w:sz w:val="24"/>
          <w:szCs w:val="24"/>
        </w:rPr>
        <w:t>Aktivnost A111901: Aktivnost dječjeg vrtića</w:t>
      </w:r>
    </w:p>
    <w:p w14:paraId="4844191B" w14:textId="2FC1822D" w:rsidR="000F6183" w:rsidRPr="00A3769A" w:rsidRDefault="009D2019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Opis: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5D8D" w:rsidRPr="00A3769A">
        <w:rPr>
          <w:rFonts w:ascii="Times New Roman" w:hAnsi="Times New Roman" w:cs="Times New Roman"/>
          <w:sz w:val="24"/>
          <w:szCs w:val="24"/>
        </w:rPr>
        <w:t>ktivnošću</w:t>
      </w:r>
      <w:r w:rsidR="000F6183" w:rsidRPr="00A3769A">
        <w:rPr>
          <w:rFonts w:ascii="Times New Roman" w:hAnsi="Times New Roman" w:cs="Times New Roman"/>
          <w:sz w:val="24"/>
          <w:szCs w:val="24"/>
        </w:rPr>
        <w:t xml:space="preserve"> se osigurava ostvarivanje redovitih programa odgoja, naobrazbe, njege, zdravstvene zaštite, prehrane i socijalne skrbi djece koji su prilagođeni razvojnim potrebama djece, te njihovim mogućnostima i sposobnostima. </w:t>
      </w:r>
    </w:p>
    <w:p w14:paraId="77840941" w14:textId="63AA9EB1" w:rsidR="004C5465" w:rsidRPr="00A3769A" w:rsidRDefault="004C5465" w:rsidP="004C546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9A">
        <w:rPr>
          <w:rFonts w:ascii="Times New Roman" w:hAnsi="Times New Roman" w:cs="Times New Roman"/>
          <w:sz w:val="24"/>
          <w:szCs w:val="24"/>
        </w:rPr>
        <w:t>U sklopu navedene aktivnosti planiraju se rashodi za plaće,</w:t>
      </w:r>
      <w:r w:rsidR="00A3769A" w:rsidRPr="00A3769A">
        <w:rPr>
          <w:rFonts w:ascii="Times New Roman" w:hAnsi="Times New Roman" w:cs="Times New Roman"/>
          <w:sz w:val="24"/>
          <w:szCs w:val="24"/>
        </w:rPr>
        <w:t xml:space="preserve"> </w:t>
      </w:r>
      <w:r w:rsidRPr="00A3769A">
        <w:rPr>
          <w:rFonts w:ascii="Times New Roman" w:hAnsi="Times New Roman" w:cs="Times New Roman"/>
          <w:sz w:val="24"/>
          <w:szCs w:val="24"/>
        </w:rPr>
        <w:t>ostale rashode za zaposlene,</w:t>
      </w:r>
      <w:r w:rsidR="00A3769A" w:rsidRPr="00A3769A">
        <w:rPr>
          <w:rFonts w:ascii="Times New Roman" w:hAnsi="Times New Roman" w:cs="Times New Roman"/>
          <w:sz w:val="24"/>
          <w:szCs w:val="24"/>
        </w:rPr>
        <w:t xml:space="preserve"> </w:t>
      </w:r>
      <w:r w:rsidRPr="00A3769A">
        <w:rPr>
          <w:rFonts w:ascii="Times New Roman" w:hAnsi="Times New Roman" w:cs="Times New Roman"/>
          <w:sz w:val="24"/>
          <w:szCs w:val="24"/>
        </w:rPr>
        <w:t>doprinose na plaće,</w:t>
      </w:r>
      <w:r w:rsidR="00A3769A" w:rsidRPr="00A3769A">
        <w:rPr>
          <w:rFonts w:ascii="Times New Roman" w:hAnsi="Times New Roman" w:cs="Times New Roman"/>
          <w:sz w:val="24"/>
          <w:szCs w:val="24"/>
        </w:rPr>
        <w:t xml:space="preserve"> </w:t>
      </w:r>
      <w:r w:rsidRPr="00A3769A">
        <w:rPr>
          <w:rFonts w:ascii="Times New Roman" w:hAnsi="Times New Roman" w:cs="Times New Roman"/>
          <w:sz w:val="24"/>
          <w:szCs w:val="24"/>
        </w:rPr>
        <w:t>naknade troškova zaposlenima,</w:t>
      </w:r>
      <w:r w:rsidR="00A3769A" w:rsidRPr="00A3769A">
        <w:rPr>
          <w:rFonts w:ascii="Times New Roman" w:hAnsi="Times New Roman" w:cs="Times New Roman"/>
          <w:sz w:val="24"/>
          <w:szCs w:val="24"/>
        </w:rPr>
        <w:t xml:space="preserve"> </w:t>
      </w:r>
      <w:r w:rsidRPr="00A3769A">
        <w:rPr>
          <w:rFonts w:ascii="Times New Roman" w:hAnsi="Times New Roman" w:cs="Times New Roman"/>
          <w:sz w:val="24"/>
          <w:szCs w:val="24"/>
        </w:rPr>
        <w:t>rashode za materijal i energiju,</w:t>
      </w:r>
      <w:r w:rsidR="00A3769A" w:rsidRPr="00A3769A">
        <w:rPr>
          <w:rFonts w:ascii="Times New Roman" w:hAnsi="Times New Roman" w:cs="Times New Roman"/>
          <w:sz w:val="24"/>
          <w:szCs w:val="24"/>
        </w:rPr>
        <w:t xml:space="preserve"> </w:t>
      </w:r>
      <w:r w:rsidRPr="00A3769A">
        <w:rPr>
          <w:rFonts w:ascii="Times New Roman" w:hAnsi="Times New Roman" w:cs="Times New Roman"/>
          <w:sz w:val="24"/>
          <w:szCs w:val="24"/>
        </w:rPr>
        <w:t>rashode za usluge, ostale nespomenute rashode poslovanja i ulaganje u opremu.</w:t>
      </w:r>
    </w:p>
    <w:p w14:paraId="1F640AC3" w14:textId="77777777" w:rsidR="000F6183" w:rsidRPr="00A3769A" w:rsidRDefault="004C5465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A3769A">
        <w:rPr>
          <w:rFonts w:ascii="Times New Roman" w:hAnsi="Times New Roman" w:cs="Times New Roman"/>
          <w:b/>
          <w:sz w:val="24"/>
          <w:szCs w:val="24"/>
        </w:rPr>
        <w:t>C</w:t>
      </w:r>
      <w:r w:rsidR="00905D8D" w:rsidRPr="00A3769A">
        <w:rPr>
          <w:rFonts w:ascii="Times New Roman" w:hAnsi="Times New Roman" w:cs="Times New Roman"/>
          <w:b/>
          <w:sz w:val="24"/>
          <w:szCs w:val="24"/>
        </w:rPr>
        <w:t>ilj:</w:t>
      </w:r>
      <w:r w:rsidR="00905D8D" w:rsidRPr="00A3769A">
        <w:rPr>
          <w:rFonts w:ascii="Times New Roman" w:hAnsi="Times New Roman" w:cs="Times New Roman"/>
          <w:sz w:val="24"/>
          <w:szCs w:val="24"/>
        </w:rPr>
        <w:t xml:space="preserve"> ove aktivnosti je</w:t>
      </w:r>
      <w:r w:rsidR="000F6183" w:rsidRPr="00A3769A">
        <w:rPr>
          <w:rFonts w:ascii="Times New Roman" w:hAnsi="Times New Roman" w:cs="Times New Roman"/>
          <w:sz w:val="24"/>
          <w:szCs w:val="24"/>
        </w:rPr>
        <w:t xml:space="preserve"> osigurati suvremenu koncepciju rada baziranu na igri , aktivnosti, praktičnom radu, fleksibilnosti prostora i odgojno obrazovnog procesa, kreativnosti i vedrom okruženju.</w:t>
      </w:r>
    </w:p>
    <w:p w14:paraId="5BFD8FF6" w14:textId="41B07269" w:rsidR="000F6183" w:rsidRPr="00A3769A" w:rsidRDefault="00905D8D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A3769A">
        <w:rPr>
          <w:rFonts w:ascii="Times New Roman" w:hAnsi="Times New Roman" w:cs="Times New Roman"/>
          <w:sz w:val="24"/>
          <w:szCs w:val="24"/>
        </w:rPr>
        <w:t xml:space="preserve">Ostvarivanjem ove aktivnosti </w:t>
      </w:r>
      <w:r w:rsidR="000F6183" w:rsidRPr="00A3769A">
        <w:rPr>
          <w:rFonts w:ascii="Times New Roman" w:hAnsi="Times New Roman" w:cs="Times New Roman"/>
          <w:sz w:val="24"/>
          <w:szCs w:val="24"/>
        </w:rPr>
        <w:t xml:space="preserve"> i stvaranjem uvjeta odgojno obrazovnog rada s djecom od velike je važnosti, jer je potrebno stvoriti najprimjerenije i najpodatnije okruženje u kojem će se navedeni poticaji u što većoj mjeri realizirati i omogućiti uspješnu socijalizaciju i integraciju djece u društvo.</w:t>
      </w:r>
      <w:r w:rsidR="008A0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CDF81" w14:textId="304447ED" w:rsidR="008A0AED" w:rsidRPr="00262422" w:rsidRDefault="000F6183" w:rsidP="008A0AED">
      <w:pPr>
        <w:spacing w:after="0"/>
        <w:rPr>
          <w:color w:val="FF0000"/>
        </w:rPr>
      </w:pPr>
      <w:r w:rsidRPr="009F23D7">
        <w:rPr>
          <w:rFonts w:ascii="Times New Roman" w:hAnsi="Times New Roman" w:cs="Times New Roman"/>
          <w:sz w:val="24"/>
          <w:szCs w:val="24"/>
        </w:rPr>
        <w:t xml:space="preserve">Sredstva za financiranje Programa rada predškolske ustanove Dječji vrtić Slano osiguravaju se iz </w:t>
      </w:r>
      <w:r w:rsidR="00A3769A" w:rsidRPr="009F23D7">
        <w:rPr>
          <w:rFonts w:ascii="Times New Roman" w:hAnsi="Times New Roman" w:cs="Times New Roman"/>
          <w:sz w:val="24"/>
          <w:szCs w:val="24"/>
        </w:rPr>
        <w:t>tri</w:t>
      </w:r>
      <w:r w:rsidRPr="009F23D7">
        <w:rPr>
          <w:rFonts w:ascii="Times New Roman" w:hAnsi="Times New Roman" w:cs="Times New Roman"/>
          <w:sz w:val="24"/>
          <w:szCs w:val="24"/>
        </w:rPr>
        <w:t xml:space="preserve"> izvora i to iz Proračuna Općine Dubrovač</w:t>
      </w:r>
      <w:r w:rsidR="00B35393">
        <w:rPr>
          <w:rFonts w:ascii="Times New Roman" w:hAnsi="Times New Roman" w:cs="Times New Roman"/>
          <w:sz w:val="24"/>
          <w:szCs w:val="24"/>
        </w:rPr>
        <w:t xml:space="preserve">ko primorje u iznosu od </w:t>
      </w:r>
      <w:r w:rsidR="00136E69">
        <w:rPr>
          <w:rFonts w:ascii="Times New Roman" w:hAnsi="Times New Roman" w:cs="Times New Roman"/>
          <w:sz w:val="24"/>
          <w:szCs w:val="24"/>
        </w:rPr>
        <w:t>244</w:t>
      </w:r>
      <w:r w:rsidR="00B35393">
        <w:rPr>
          <w:rFonts w:ascii="Times New Roman" w:hAnsi="Times New Roman" w:cs="Times New Roman"/>
          <w:sz w:val="24"/>
          <w:szCs w:val="24"/>
        </w:rPr>
        <w:t>.</w:t>
      </w:r>
      <w:r w:rsidR="00136E69">
        <w:rPr>
          <w:rFonts w:ascii="Times New Roman" w:hAnsi="Times New Roman" w:cs="Times New Roman"/>
          <w:sz w:val="24"/>
          <w:szCs w:val="24"/>
        </w:rPr>
        <w:t>949</w:t>
      </w:r>
      <w:r w:rsidR="00B35393">
        <w:rPr>
          <w:rFonts w:ascii="Times New Roman" w:hAnsi="Times New Roman" w:cs="Times New Roman"/>
          <w:sz w:val="24"/>
          <w:szCs w:val="24"/>
        </w:rPr>
        <w:t>,</w:t>
      </w:r>
      <w:r w:rsidR="00136E69">
        <w:rPr>
          <w:rFonts w:ascii="Times New Roman" w:hAnsi="Times New Roman" w:cs="Times New Roman"/>
          <w:sz w:val="24"/>
          <w:szCs w:val="24"/>
        </w:rPr>
        <w:t>00</w:t>
      </w:r>
      <w:r w:rsidR="00B35393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9F23D7" w:rsidRPr="009F23D7">
        <w:rPr>
          <w:rFonts w:ascii="Times New Roman" w:hAnsi="Times New Roman" w:cs="Times New Roman"/>
          <w:sz w:val="24"/>
          <w:szCs w:val="24"/>
        </w:rPr>
        <w:t>,</w:t>
      </w:r>
      <w:r w:rsidR="00905D8D" w:rsidRPr="009F23D7">
        <w:rPr>
          <w:rFonts w:ascii="Times New Roman" w:hAnsi="Times New Roman" w:cs="Times New Roman"/>
          <w:sz w:val="24"/>
          <w:szCs w:val="24"/>
        </w:rPr>
        <w:t xml:space="preserve"> vlastitih</w:t>
      </w:r>
      <w:r w:rsidRPr="009F23D7">
        <w:rPr>
          <w:rFonts w:ascii="Times New Roman" w:hAnsi="Times New Roman" w:cs="Times New Roman"/>
          <w:sz w:val="24"/>
          <w:szCs w:val="24"/>
        </w:rPr>
        <w:t xml:space="preserve"> prihoda od sufinanciranja cije</w:t>
      </w:r>
      <w:r w:rsidR="00905D8D" w:rsidRPr="009F23D7">
        <w:rPr>
          <w:rFonts w:ascii="Times New Roman" w:hAnsi="Times New Roman" w:cs="Times New Roman"/>
          <w:sz w:val="24"/>
          <w:szCs w:val="24"/>
        </w:rPr>
        <w:t xml:space="preserve">ne usluga u iznosu od </w:t>
      </w:r>
      <w:r w:rsidR="00136E69">
        <w:rPr>
          <w:rFonts w:ascii="Times New Roman" w:hAnsi="Times New Roman" w:cs="Times New Roman"/>
          <w:sz w:val="24"/>
          <w:szCs w:val="24"/>
        </w:rPr>
        <w:t>51</w:t>
      </w:r>
      <w:r w:rsidR="00B35393">
        <w:rPr>
          <w:rFonts w:ascii="Times New Roman" w:hAnsi="Times New Roman" w:cs="Times New Roman"/>
          <w:sz w:val="24"/>
          <w:szCs w:val="24"/>
        </w:rPr>
        <w:t>.</w:t>
      </w:r>
      <w:r w:rsidR="00136E69">
        <w:rPr>
          <w:rFonts w:ascii="Times New Roman" w:hAnsi="Times New Roman" w:cs="Times New Roman"/>
          <w:sz w:val="24"/>
          <w:szCs w:val="24"/>
        </w:rPr>
        <w:t>801</w:t>
      </w:r>
      <w:r w:rsidR="00B35393">
        <w:rPr>
          <w:rFonts w:ascii="Times New Roman" w:hAnsi="Times New Roman" w:cs="Times New Roman"/>
          <w:sz w:val="24"/>
          <w:szCs w:val="24"/>
        </w:rPr>
        <w:t xml:space="preserve">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B35393">
        <w:rPr>
          <w:rFonts w:ascii="Times New Roman" w:hAnsi="Times New Roman" w:cs="Times New Roman"/>
          <w:sz w:val="24"/>
          <w:szCs w:val="24"/>
        </w:rPr>
        <w:t xml:space="preserve"> i pomoći u iznosu od </w:t>
      </w:r>
      <w:r w:rsidR="002F7304">
        <w:rPr>
          <w:rFonts w:ascii="Times New Roman" w:hAnsi="Times New Roman" w:cs="Times New Roman"/>
          <w:sz w:val="24"/>
          <w:szCs w:val="24"/>
        </w:rPr>
        <w:t>5</w:t>
      </w:r>
      <w:r w:rsidR="00B35393">
        <w:rPr>
          <w:rFonts w:ascii="Times New Roman" w:hAnsi="Times New Roman" w:cs="Times New Roman"/>
          <w:sz w:val="24"/>
          <w:szCs w:val="24"/>
        </w:rPr>
        <w:t>0</w:t>
      </w:r>
      <w:r w:rsidR="009F23D7" w:rsidRPr="009F23D7">
        <w:rPr>
          <w:rFonts w:ascii="Times New Roman" w:hAnsi="Times New Roman" w:cs="Times New Roman"/>
          <w:sz w:val="24"/>
          <w:szCs w:val="24"/>
        </w:rPr>
        <w:t>.</w:t>
      </w:r>
      <w:r w:rsidR="002F7304">
        <w:rPr>
          <w:rFonts w:ascii="Times New Roman" w:hAnsi="Times New Roman" w:cs="Times New Roman"/>
          <w:sz w:val="24"/>
          <w:szCs w:val="24"/>
        </w:rPr>
        <w:t>3</w:t>
      </w:r>
      <w:r w:rsidR="009F23D7" w:rsidRPr="009F23D7">
        <w:rPr>
          <w:rFonts w:ascii="Times New Roman" w:hAnsi="Times New Roman" w:cs="Times New Roman"/>
          <w:sz w:val="24"/>
          <w:szCs w:val="24"/>
        </w:rPr>
        <w:t>00</w:t>
      </w:r>
      <w:r w:rsidR="00B35393">
        <w:rPr>
          <w:rFonts w:ascii="Times New Roman" w:hAnsi="Times New Roman" w:cs="Times New Roman"/>
          <w:sz w:val="24"/>
          <w:szCs w:val="24"/>
        </w:rPr>
        <w:t xml:space="preserve">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8A0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735AC" w14:textId="77777777" w:rsidR="008A0AED" w:rsidRDefault="008A0AED" w:rsidP="008A0AED">
      <w:pPr>
        <w:spacing w:after="0"/>
      </w:pPr>
    </w:p>
    <w:p w14:paraId="461EE62C" w14:textId="77777777" w:rsidR="00814128" w:rsidRPr="005D302F" w:rsidRDefault="00814128" w:rsidP="00705D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A22FA5" w14:textId="77777777" w:rsidR="000F6183" w:rsidRPr="00BB7F9E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F9E">
        <w:rPr>
          <w:rFonts w:ascii="Times New Roman" w:hAnsi="Times New Roman" w:cs="Times New Roman"/>
          <w:b/>
          <w:sz w:val="24"/>
          <w:szCs w:val="24"/>
        </w:rPr>
        <w:lastRenderedPageBreak/>
        <w:t>GLAVA 001104: BAŠTINA DUBROVAČKOG PRIMORJA</w:t>
      </w:r>
    </w:p>
    <w:p w14:paraId="5B0A9818" w14:textId="77777777" w:rsidR="000F6183" w:rsidRPr="00BB7F9E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F9E">
        <w:rPr>
          <w:rFonts w:ascii="Times New Roman" w:hAnsi="Times New Roman" w:cs="Times New Roman"/>
          <w:b/>
          <w:sz w:val="24"/>
          <w:szCs w:val="24"/>
        </w:rPr>
        <w:t>PROGRAM 1106: PROMICANJE KULTURE</w:t>
      </w:r>
    </w:p>
    <w:p w14:paraId="4079B1AD" w14:textId="45DB0119" w:rsidR="00E16D41" w:rsidRPr="00BB7F9E" w:rsidRDefault="00E16D41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BB7F9E">
        <w:rPr>
          <w:rFonts w:ascii="Times New Roman" w:hAnsi="Times New Roman" w:cs="Times New Roman"/>
          <w:sz w:val="24"/>
          <w:szCs w:val="24"/>
        </w:rPr>
        <w:t>Planirana sredstva za program Promicanja kulture u 202</w:t>
      </w:r>
      <w:r w:rsidR="00AE6F61">
        <w:rPr>
          <w:rFonts w:ascii="Times New Roman" w:hAnsi="Times New Roman" w:cs="Times New Roman"/>
          <w:sz w:val="24"/>
          <w:szCs w:val="24"/>
        </w:rPr>
        <w:t>5</w:t>
      </w:r>
      <w:r w:rsidRPr="00BB7F9E">
        <w:rPr>
          <w:rFonts w:ascii="Times New Roman" w:hAnsi="Times New Roman" w:cs="Times New Roman"/>
          <w:sz w:val="24"/>
          <w:szCs w:val="24"/>
        </w:rPr>
        <w:t>.</w:t>
      </w:r>
      <w:r w:rsidR="000C4A60">
        <w:rPr>
          <w:rFonts w:ascii="Times New Roman" w:hAnsi="Times New Roman" w:cs="Times New Roman"/>
          <w:sz w:val="24"/>
          <w:szCs w:val="24"/>
        </w:rPr>
        <w:t xml:space="preserve"> </w:t>
      </w:r>
      <w:r w:rsidRPr="00BB7F9E">
        <w:rPr>
          <w:rFonts w:ascii="Times New Roman" w:hAnsi="Times New Roman" w:cs="Times New Roman"/>
          <w:sz w:val="24"/>
          <w:szCs w:val="24"/>
        </w:rPr>
        <w:t xml:space="preserve">godini iznose </w:t>
      </w:r>
      <w:r w:rsidR="00AE6F61">
        <w:rPr>
          <w:rFonts w:ascii="Times New Roman" w:hAnsi="Times New Roman" w:cs="Times New Roman"/>
          <w:sz w:val="24"/>
          <w:szCs w:val="24"/>
        </w:rPr>
        <w:t>50</w:t>
      </w:r>
      <w:r w:rsidR="00BB7F9E" w:rsidRPr="00BB7F9E">
        <w:rPr>
          <w:rFonts w:ascii="Times New Roman" w:hAnsi="Times New Roman" w:cs="Times New Roman"/>
          <w:sz w:val="24"/>
          <w:szCs w:val="24"/>
        </w:rPr>
        <w:t>.</w:t>
      </w:r>
      <w:r w:rsidR="00BB7951">
        <w:rPr>
          <w:rFonts w:ascii="Times New Roman" w:hAnsi="Times New Roman" w:cs="Times New Roman"/>
          <w:sz w:val="24"/>
          <w:szCs w:val="24"/>
        </w:rPr>
        <w:t>41</w:t>
      </w:r>
      <w:r w:rsidR="00AE6F61">
        <w:rPr>
          <w:rFonts w:ascii="Times New Roman" w:hAnsi="Times New Roman" w:cs="Times New Roman"/>
          <w:sz w:val="24"/>
          <w:szCs w:val="24"/>
        </w:rPr>
        <w:t>4</w:t>
      </w:r>
      <w:r w:rsidR="00432A49">
        <w:rPr>
          <w:rFonts w:ascii="Times New Roman" w:hAnsi="Times New Roman" w:cs="Times New Roman"/>
          <w:sz w:val="24"/>
          <w:szCs w:val="24"/>
        </w:rPr>
        <w:t>,00</w:t>
      </w:r>
      <w:r w:rsidR="00BB7F9E" w:rsidRPr="00BB7F9E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BB7F9E">
        <w:rPr>
          <w:rFonts w:ascii="Times New Roman" w:hAnsi="Times New Roman" w:cs="Times New Roman"/>
          <w:sz w:val="24"/>
          <w:szCs w:val="24"/>
        </w:rPr>
        <w:t>.</w:t>
      </w:r>
    </w:p>
    <w:p w14:paraId="2E5F4743" w14:textId="380CA683" w:rsidR="00C70D84" w:rsidRPr="00BB7F9E" w:rsidRDefault="00E16D41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B7F9E">
        <w:rPr>
          <w:rFonts w:ascii="Times New Roman" w:hAnsi="Times New Roman" w:cs="Times New Roman"/>
          <w:b/>
          <w:bCs/>
          <w:sz w:val="24"/>
          <w:szCs w:val="24"/>
        </w:rPr>
        <w:t>Vrijeme realizacije</w:t>
      </w:r>
      <w:r w:rsidRPr="00BB7F9E">
        <w:rPr>
          <w:rFonts w:ascii="Times New Roman" w:hAnsi="Times New Roman" w:cs="Times New Roman"/>
          <w:sz w:val="24"/>
          <w:szCs w:val="24"/>
        </w:rPr>
        <w:t>: kontinuirano tijekom cijele godine, završno sa 31.12.202</w:t>
      </w:r>
      <w:r w:rsidR="00AE6F61">
        <w:rPr>
          <w:rFonts w:ascii="Times New Roman" w:hAnsi="Times New Roman" w:cs="Times New Roman"/>
          <w:sz w:val="24"/>
          <w:szCs w:val="24"/>
        </w:rPr>
        <w:t>5</w:t>
      </w:r>
      <w:r w:rsidRPr="00BB7F9E">
        <w:rPr>
          <w:rFonts w:ascii="Times New Roman" w:hAnsi="Times New Roman" w:cs="Times New Roman"/>
          <w:sz w:val="24"/>
          <w:szCs w:val="24"/>
        </w:rPr>
        <w:t>.</w:t>
      </w:r>
      <w:r w:rsidR="000C4A60">
        <w:rPr>
          <w:rFonts w:ascii="Times New Roman" w:hAnsi="Times New Roman" w:cs="Times New Roman"/>
          <w:sz w:val="24"/>
          <w:szCs w:val="24"/>
        </w:rPr>
        <w:t xml:space="preserve"> </w:t>
      </w:r>
      <w:r w:rsidRPr="00BB7F9E">
        <w:rPr>
          <w:rFonts w:ascii="Times New Roman" w:hAnsi="Times New Roman" w:cs="Times New Roman"/>
          <w:sz w:val="24"/>
          <w:szCs w:val="24"/>
        </w:rPr>
        <w:t>godine</w:t>
      </w:r>
    </w:p>
    <w:p w14:paraId="7C8489B9" w14:textId="60933FCA" w:rsidR="009F77C0" w:rsidRPr="003C000E" w:rsidRDefault="00E16D41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C000E">
        <w:rPr>
          <w:rFonts w:ascii="Times New Roman" w:hAnsi="Times New Roman" w:cs="Times New Roman"/>
          <w:sz w:val="24"/>
          <w:szCs w:val="24"/>
        </w:rPr>
        <w:t>Ovim programom osiguravaju se sredstva proračunskom korisniku BAŠTINA DUBROVAČKO PRIMORJE</w:t>
      </w:r>
      <w:r w:rsidR="007C637B">
        <w:rPr>
          <w:rFonts w:ascii="Times New Roman" w:hAnsi="Times New Roman" w:cs="Times New Roman"/>
          <w:sz w:val="24"/>
          <w:szCs w:val="24"/>
        </w:rPr>
        <w:t>.</w:t>
      </w:r>
    </w:p>
    <w:p w14:paraId="0F472EE3" w14:textId="0E829429" w:rsidR="00E16D41" w:rsidRPr="003C000E" w:rsidRDefault="00E16D41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00E">
        <w:rPr>
          <w:rFonts w:ascii="Times New Roman" w:hAnsi="Times New Roman" w:cs="Times New Roman"/>
          <w:b/>
          <w:sz w:val="24"/>
          <w:szCs w:val="24"/>
        </w:rPr>
        <w:t xml:space="preserve">Aktivnost A111601:Financiranje </w:t>
      </w:r>
      <w:r w:rsidR="00F975C1">
        <w:rPr>
          <w:rFonts w:ascii="Times New Roman" w:hAnsi="Times New Roman" w:cs="Times New Roman"/>
          <w:b/>
          <w:sz w:val="24"/>
          <w:szCs w:val="24"/>
        </w:rPr>
        <w:t>javne ustanove</w:t>
      </w:r>
      <w:r w:rsidRPr="003C000E">
        <w:rPr>
          <w:rFonts w:ascii="Times New Roman" w:hAnsi="Times New Roman" w:cs="Times New Roman"/>
          <w:b/>
          <w:sz w:val="24"/>
          <w:szCs w:val="24"/>
        </w:rPr>
        <w:t xml:space="preserve"> u kulturi</w:t>
      </w:r>
    </w:p>
    <w:p w14:paraId="38DE77D5" w14:textId="3639992E" w:rsidR="0051258A" w:rsidRPr="003C000E" w:rsidRDefault="00DB72EF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</w:t>
      </w:r>
      <w:r w:rsidR="0051258A" w:rsidRPr="003C000E">
        <w:rPr>
          <w:rFonts w:ascii="Times New Roman" w:hAnsi="Times New Roman" w:cs="Times New Roman"/>
          <w:sz w:val="24"/>
          <w:szCs w:val="24"/>
        </w:rPr>
        <w:t>: kontin</w:t>
      </w:r>
      <w:r w:rsidR="00F929B3" w:rsidRPr="003C000E">
        <w:rPr>
          <w:rFonts w:ascii="Times New Roman" w:hAnsi="Times New Roman" w:cs="Times New Roman"/>
          <w:sz w:val="24"/>
          <w:szCs w:val="24"/>
        </w:rPr>
        <w:t>uirani rad na očuvanju kulturne</w:t>
      </w:r>
      <w:r w:rsidR="0051258A" w:rsidRPr="003C000E">
        <w:rPr>
          <w:rFonts w:ascii="Times New Roman" w:hAnsi="Times New Roman" w:cs="Times New Roman"/>
          <w:sz w:val="24"/>
          <w:szCs w:val="24"/>
        </w:rPr>
        <w:t xml:space="preserve"> baštine Dubrovačkog primorja, prikupljanje arhivske građe, organizacija raznih izložbi i događanja u Zavičajnoj kući Dubrovačkog primorja, izrada elaborata za zaštitu i obnovu ostalih kulturnih do</w:t>
      </w:r>
      <w:r w:rsidR="00F929B3" w:rsidRPr="003C000E">
        <w:rPr>
          <w:rFonts w:ascii="Times New Roman" w:hAnsi="Times New Roman" w:cs="Times New Roman"/>
          <w:sz w:val="24"/>
          <w:szCs w:val="24"/>
        </w:rPr>
        <w:t>bara na cjelokupnom području o</w:t>
      </w:r>
      <w:r w:rsidR="0051258A" w:rsidRPr="003C000E">
        <w:rPr>
          <w:rFonts w:ascii="Times New Roman" w:hAnsi="Times New Roman" w:cs="Times New Roman"/>
          <w:sz w:val="24"/>
          <w:szCs w:val="24"/>
        </w:rPr>
        <w:t xml:space="preserve">pćine, iznalaženje izvora financiranja kroz natječaje nacionalnih i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51258A" w:rsidRPr="003C000E">
        <w:rPr>
          <w:rFonts w:ascii="Times New Roman" w:hAnsi="Times New Roman" w:cs="Times New Roman"/>
          <w:sz w:val="24"/>
          <w:szCs w:val="24"/>
        </w:rPr>
        <w:t>opskih sredstava</w:t>
      </w:r>
      <w:r w:rsidR="00F929B3" w:rsidRPr="003C000E">
        <w:rPr>
          <w:rFonts w:ascii="Times New Roman" w:hAnsi="Times New Roman" w:cs="Times New Roman"/>
          <w:sz w:val="24"/>
          <w:szCs w:val="24"/>
        </w:rPr>
        <w:t>.</w:t>
      </w:r>
    </w:p>
    <w:p w14:paraId="749D125A" w14:textId="1EECA2B1" w:rsidR="00BF5657" w:rsidRPr="00BB7951" w:rsidRDefault="00DB72EF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</w:t>
      </w:r>
      <w:r w:rsidR="000F6183" w:rsidRPr="003C000E">
        <w:rPr>
          <w:rFonts w:ascii="Times New Roman" w:hAnsi="Times New Roman" w:cs="Times New Roman"/>
          <w:b/>
          <w:sz w:val="24"/>
          <w:szCs w:val="24"/>
        </w:rPr>
        <w:t>:</w:t>
      </w:r>
      <w:r w:rsidR="00E357DF" w:rsidRPr="003C0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7DF" w:rsidRPr="003C000E">
        <w:rPr>
          <w:rFonts w:ascii="Times New Roman" w:hAnsi="Times New Roman" w:cs="Times New Roman"/>
          <w:sz w:val="24"/>
          <w:szCs w:val="24"/>
        </w:rPr>
        <w:t>o</w:t>
      </w:r>
      <w:r w:rsidR="000F6183" w:rsidRPr="003C000E">
        <w:rPr>
          <w:rFonts w:ascii="Times New Roman" w:hAnsi="Times New Roman" w:cs="Times New Roman"/>
          <w:sz w:val="24"/>
          <w:szCs w:val="24"/>
        </w:rPr>
        <w:t>vim programom osiguravaju se sredstva</w:t>
      </w:r>
      <w:r w:rsidR="00F61DB1">
        <w:rPr>
          <w:rFonts w:ascii="Times New Roman" w:hAnsi="Times New Roman" w:cs="Times New Roman"/>
          <w:sz w:val="24"/>
          <w:szCs w:val="24"/>
        </w:rPr>
        <w:t xml:space="preserve"> za redovan rad</w:t>
      </w:r>
      <w:r w:rsidR="000F6183" w:rsidRPr="003C000E">
        <w:rPr>
          <w:rFonts w:ascii="Times New Roman" w:hAnsi="Times New Roman" w:cs="Times New Roman"/>
          <w:sz w:val="24"/>
          <w:szCs w:val="24"/>
        </w:rPr>
        <w:t xml:space="preserve"> proračunskom korisni</w:t>
      </w:r>
      <w:r w:rsidR="00BF5657" w:rsidRPr="003C000E">
        <w:rPr>
          <w:rFonts w:ascii="Times New Roman" w:hAnsi="Times New Roman" w:cs="Times New Roman"/>
          <w:sz w:val="24"/>
          <w:szCs w:val="24"/>
        </w:rPr>
        <w:t>ku Baština Dubrovačkog pri</w:t>
      </w:r>
      <w:r w:rsidR="00F61DB1">
        <w:rPr>
          <w:rFonts w:ascii="Times New Roman" w:hAnsi="Times New Roman" w:cs="Times New Roman"/>
          <w:sz w:val="24"/>
          <w:szCs w:val="24"/>
        </w:rPr>
        <w:t>morja, kako bi JUK Baština Dubrovačkog primorja mogla neometano na</w:t>
      </w:r>
      <w:r w:rsidR="00AE6F61">
        <w:rPr>
          <w:rFonts w:ascii="Times New Roman" w:hAnsi="Times New Roman" w:cs="Times New Roman"/>
          <w:sz w:val="24"/>
          <w:szCs w:val="24"/>
        </w:rPr>
        <w:t>staviti sa redovnim poslovanjem</w:t>
      </w:r>
      <w:r w:rsidR="00BF5657" w:rsidRPr="003C000E">
        <w:rPr>
          <w:rFonts w:ascii="Times New Roman" w:hAnsi="Times New Roman" w:cs="Times New Roman"/>
          <w:sz w:val="24"/>
          <w:szCs w:val="24"/>
        </w:rPr>
        <w:t>.</w:t>
      </w:r>
    </w:p>
    <w:p w14:paraId="3921C830" w14:textId="5AB64E74" w:rsidR="005036E8" w:rsidRDefault="0051258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C000E">
        <w:rPr>
          <w:rFonts w:ascii="Times New Roman" w:hAnsi="Times New Roman" w:cs="Times New Roman"/>
          <w:sz w:val="24"/>
          <w:szCs w:val="24"/>
        </w:rPr>
        <w:t>Sredstva za realizaciju ovog proje</w:t>
      </w:r>
      <w:r w:rsidR="009F407A" w:rsidRPr="003C000E">
        <w:rPr>
          <w:rFonts w:ascii="Times New Roman" w:hAnsi="Times New Roman" w:cs="Times New Roman"/>
          <w:sz w:val="24"/>
          <w:szCs w:val="24"/>
        </w:rPr>
        <w:t>kta planirana su u iznosu od</w:t>
      </w:r>
      <w:r w:rsidR="00C70D84" w:rsidRPr="003C000E">
        <w:rPr>
          <w:rFonts w:ascii="Times New Roman" w:hAnsi="Times New Roman" w:cs="Times New Roman"/>
          <w:sz w:val="24"/>
          <w:szCs w:val="24"/>
        </w:rPr>
        <w:t xml:space="preserve"> </w:t>
      </w:r>
      <w:r w:rsidR="00AE6F61">
        <w:rPr>
          <w:rFonts w:ascii="Times New Roman" w:hAnsi="Times New Roman" w:cs="Times New Roman"/>
          <w:sz w:val="24"/>
          <w:szCs w:val="24"/>
        </w:rPr>
        <w:t>37.365</w:t>
      </w:r>
      <w:r w:rsidR="005036E8">
        <w:rPr>
          <w:rFonts w:ascii="Times New Roman" w:hAnsi="Times New Roman" w:cs="Times New Roman"/>
          <w:sz w:val="24"/>
          <w:szCs w:val="24"/>
        </w:rPr>
        <w:t>,00</w:t>
      </w:r>
      <w:r w:rsidR="00C70D84" w:rsidRPr="003C000E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3C000E">
        <w:rPr>
          <w:rFonts w:ascii="Times New Roman" w:hAnsi="Times New Roman" w:cs="Times New Roman"/>
          <w:sz w:val="24"/>
          <w:szCs w:val="24"/>
        </w:rPr>
        <w:t xml:space="preserve">, a osigurana su iz </w:t>
      </w:r>
      <w:r w:rsidR="009F407A" w:rsidRPr="003C000E">
        <w:rPr>
          <w:rFonts w:ascii="Times New Roman" w:hAnsi="Times New Roman" w:cs="Times New Roman"/>
          <w:sz w:val="24"/>
          <w:szCs w:val="24"/>
        </w:rPr>
        <w:t>općih prihoda i primitaka</w:t>
      </w:r>
      <w:r w:rsidR="00136E69">
        <w:rPr>
          <w:rFonts w:ascii="Times New Roman" w:hAnsi="Times New Roman" w:cs="Times New Roman"/>
          <w:sz w:val="24"/>
          <w:szCs w:val="24"/>
        </w:rPr>
        <w:t>.</w:t>
      </w:r>
    </w:p>
    <w:p w14:paraId="62561D5F" w14:textId="68D08A60" w:rsidR="005036E8" w:rsidRPr="00BF4E9A" w:rsidRDefault="005036E8" w:rsidP="00705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E9A">
        <w:rPr>
          <w:rFonts w:ascii="Times New Roman" w:hAnsi="Times New Roman" w:cs="Times New Roman"/>
          <w:b/>
          <w:bCs/>
          <w:sz w:val="24"/>
          <w:szCs w:val="24"/>
        </w:rPr>
        <w:t xml:space="preserve">Aktivnost A111612: „Valorizacija i očuvanje dinarskog tipa nošnje iz sela </w:t>
      </w:r>
      <w:proofErr w:type="spellStart"/>
      <w:r w:rsidRPr="00BF4E9A">
        <w:rPr>
          <w:rFonts w:ascii="Times New Roman" w:hAnsi="Times New Roman" w:cs="Times New Roman"/>
          <w:b/>
          <w:bCs/>
          <w:sz w:val="24"/>
          <w:szCs w:val="24"/>
        </w:rPr>
        <w:t>Ošljeg</w:t>
      </w:r>
      <w:proofErr w:type="spellEnd"/>
      <w:r w:rsidRPr="00BF4E9A">
        <w:rPr>
          <w:rFonts w:ascii="Times New Roman" w:hAnsi="Times New Roman" w:cs="Times New Roman"/>
          <w:b/>
          <w:bCs/>
          <w:sz w:val="24"/>
          <w:szCs w:val="24"/>
        </w:rPr>
        <w:t xml:space="preserve"> u Dubrovačkom primorju“</w:t>
      </w:r>
    </w:p>
    <w:p w14:paraId="584481E9" w14:textId="6DA17C8A" w:rsidR="005036E8" w:rsidRPr="008A5477" w:rsidRDefault="005036E8" w:rsidP="008A5477">
      <w:pPr>
        <w:jc w:val="both"/>
        <w:rPr>
          <w:rFonts w:ascii="Times New Roman" w:hAnsi="Times New Roman" w:cs="Times New Roman"/>
          <w:sz w:val="24"/>
          <w:szCs w:val="24"/>
        </w:rPr>
      </w:pPr>
      <w:r w:rsidRPr="008A5477">
        <w:rPr>
          <w:rFonts w:ascii="Times New Roman" w:hAnsi="Times New Roman" w:cs="Times New Roman"/>
          <w:sz w:val="24"/>
          <w:szCs w:val="24"/>
        </w:rPr>
        <w:t>Sredstva za realiz</w:t>
      </w:r>
      <w:r w:rsidR="00AE6F61">
        <w:rPr>
          <w:rFonts w:ascii="Times New Roman" w:hAnsi="Times New Roman" w:cs="Times New Roman"/>
          <w:sz w:val="24"/>
          <w:szCs w:val="24"/>
        </w:rPr>
        <w:t>aciju planirana su u iznosu od 3.974</w:t>
      </w:r>
      <w:r w:rsidRPr="008A5477">
        <w:rPr>
          <w:rFonts w:ascii="Times New Roman" w:hAnsi="Times New Roman" w:cs="Times New Roman"/>
          <w:sz w:val="24"/>
          <w:szCs w:val="24"/>
        </w:rPr>
        <w:t xml:space="preserve">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8A5477">
        <w:rPr>
          <w:rFonts w:ascii="Times New Roman" w:hAnsi="Times New Roman" w:cs="Times New Roman"/>
          <w:sz w:val="24"/>
          <w:szCs w:val="24"/>
        </w:rPr>
        <w:t xml:space="preserve">, a osigurana su </w:t>
      </w:r>
      <w:r w:rsidR="00136E69">
        <w:rPr>
          <w:rFonts w:ascii="Times New Roman" w:hAnsi="Times New Roman" w:cs="Times New Roman"/>
          <w:sz w:val="24"/>
          <w:szCs w:val="24"/>
        </w:rPr>
        <w:t>iz izvora pomoći.</w:t>
      </w:r>
    </w:p>
    <w:p w14:paraId="7253C65E" w14:textId="40A05137" w:rsidR="008C678C" w:rsidRPr="00F975C1" w:rsidRDefault="005036E8" w:rsidP="008C67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82467241"/>
      <w:r w:rsidRPr="00BF4E9A">
        <w:rPr>
          <w:rFonts w:ascii="Times New Roman" w:hAnsi="Times New Roman" w:cs="Times New Roman"/>
          <w:b/>
          <w:bCs/>
          <w:sz w:val="24"/>
          <w:szCs w:val="24"/>
        </w:rPr>
        <w:t>Aktivnost A111613</w:t>
      </w:r>
      <w:bookmarkEnd w:id="5"/>
      <w:r w:rsidRPr="00BF4E9A">
        <w:rPr>
          <w:rFonts w:ascii="Times New Roman" w:hAnsi="Times New Roman" w:cs="Times New Roman"/>
          <w:b/>
          <w:bCs/>
          <w:sz w:val="24"/>
          <w:szCs w:val="24"/>
        </w:rPr>
        <w:t>: „Radionice“</w:t>
      </w:r>
    </w:p>
    <w:p w14:paraId="4C8397D5" w14:textId="5A2D8845" w:rsidR="00136E69" w:rsidRDefault="005036E8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realizaciju pla</w:t>
      </w:r>
      <w:r w:rsidR="00AE6F61">
        <w:rPr>
          <w:rFonts w:ascii="Times New Roman" w:hAnsi="Times New Roman" w:cs="Times New Roman"/>
          <w:sz w:val="24"/>
          <w:szCs w:val="24"/>
        </w:rPr>
        <w:t>nirana su u iznosu od 500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, a osigurana su iz općih prihoda i primitaka</w:t>
      </w:r>
      <w:r w:rsidR="002D63BD">
        <w:rPr>
          <w:rFonts w:ascii="Times New Roman" w:hAnsi="Times New Roman" w:cs="Times New Roman"/>
          <w:sz w:val="24"/>
          <w:szCs w:val="24"/>
        </w:rPr>
        <w:t xml:space="preserve"> proračuna Općine</w:t>
      </w:r>
      <w:r w:rsidR="00136E69">
        <w:rPr>
          <w:rFonts w:ascii="Times New Roman" w:hAnsi="Times New Roman" w:cs="Times New Roman"/>
          <w:sz w:val="24"/>
          <w:szCs w:val="24"/>
        </w:rPr>
        <w:t>.</w:t>
      </w:r>
    </w:p>
    <w:p w14:paraId="1CE372D7" w14:textId="41934D18" w:rsidR="00F975C1" w:rsidRDefault="00F975C1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E9A">
        <w:rPr>
          <w:rFonts w:ascii="Times New Roman" w:hAnsi="Times New Roman" w:cs="Times New Roman"/>
          <w:b/>
          <w:bCs/>
          <w:sz w:val="24"/>
          <w:szCs w:val="24"/>
        </w:rPr>
        <w:t>Aktivnost A111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615: „Primorje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pjatu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0EBBB0AF" w14:textId="2782EF67" w:rsidR="003F2CF4" w:rsidRDefault="003F2CF4" w:rsidP="003F2C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realizaciju planirana su u iznosu od 6.075,00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, a osigurana su iz </w:t>
      </w:r>
      <w:r w:rsidR="00136E69">
        <w:rPr>
          <w:rFonts w:ascii="Times New Roman" w:hAnsi="Times New Roman" w:cs="Times New Roman"/>
          <w:sz w:val="24"/>
          <w:szCs w:val="24"/>
        </w:rPr>
        <w:t>izvora pomoći i izvora opći prihodi i primici.</w:t>
      </w:r>
    </w:p>
    <w:p w14:paraId="2DF7B994" w14:textId="19CF6AC8" w:rsidR="003F2CF4" w:rsidRDefault="003F2CF4" w:rsidP="003F2C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E9A">
        <w:rPr>
          <w:rFonts w:ascii="Times New Roman" w:hAnsi="Times New Roman" w:cs="Times New Roman"/>
          <w:b/>
          <w:bCs/>
          <w:sz w:val="24"/>
          <w:szCs w:val="24"/>
        </w:rPr>
        <w:t>Aktivnost A111</w:t>
      </w:r>
      <w:r>
        <w:rPr>
          <w:rFonts w:ascii="Times New Roman" w:hAnsi="Times New Roman" w:cs="Times New Roman"/>
          <w:b/>
          <w:bCs/>
          <w:sz w:val="24"/>
          <w:szCs w:val="24"/>
        </w:rPr>
        <w:t>616: Izložba „Domovinski rat“</w:t>
      </w:r>
    </w:p>
    <w:p w14:paraId="13972BF9" w14:textId="77478050" w:rsidR="003F2CF4" w:rsidRDefault="003F2CF4" w:rsidP="003F2C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realizaciju planirana su u iznosu od </w:t>
      </w:r>
      <w:r w:rsidR="0002778B">
        <w:rPr>
          <w:rFonts w:ascii="Times New Roman" w:hAnsi="Times New Roman" w:cs="Times New Roman"/>
          <w:sz w:val="24"/>
          <w:szCs w:val="24"/>
        </w:rPr>
        <w:t>2.500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, a osigurana su iz</w:t>
      </w:r>
      <w:r w:rsidR="00136E69">
        <w:rPr>
          <w:rFonts w:ascii="Times New Roman" w:hAnsi="Times New Roman" w:cs="Times New Roman"/>
          <w:sz w:val="24"/>
          <w:szCs w:val="24"/>
        </w:rPr>
        <w:t xml:space="preserve"> izvora pomoći.</w:t>
      </w:r>
    </w:p>
    <w:p w14:paraId="34B742C1" w14:textId="643355E4" w:rsidR="00CE3F2B" w:rsidRDefault="00CE3F2B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3055D" w14:textId="1A2C60CB" w:rsidR="008402FA" w:rsidRDefault="008402FA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45873" w14:textId="77777777" w:rsidR="008402FA" w:rsidRDefault="008402FA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E1B5D" w14:textId="010B9747" w:rsidR="000F6183" w:rsidRPr="00421BA1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A1">
        <w:rPr>
          <w:rFonts w:ascii="Times New Roman" w:hAnsi="Times New Roman" w:cs="Times New Roman"/>
          <w:b/>
          <w:sz w:val="24"/>
          <w:szCs w:val="24"/>
        </w:rPr>
        <w:lastRenderedPageBreak/>
        <w:t>RAZDJEL002: PREDSTAVNIČKA I IZVRŠNA TIJELA</w:t>
      </w:r>
    </w:p>
    <w:p w14:paraId="72FCA50F" w14:textId="1415EA02" w:rsidR="000F6183" w:rsidRPr="00421BA1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A1">
        <w:rPr>
          <w:rFonts w:ascii="Times New Roman" w:hAnsi="Times New Roman" w:cs="Times New Roman"/>
          <w:b/>
          <w:sz w:val="24"/>
          <w:szCs w:val="24"/>
        </w:rPr>
        <w:t>GLAVA 00201: OPĆINSKO VIJEĆE</w:t>
      </w:r>
    </w:p>
    <w:p w14:paraId="2A6995FA" w14:textId="1F4937BE" w:rsidR="00421BA1" w:rsidRDefault="00421BA1" w:rsidP="00421B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C6">
        <w:rPr>
          <w:rFonts w:ascii="Times New Roman" w:hAnsi="Times New Roman" w:cs="Times New Roman"/>
          <w:b/>
          <w:sz w:val="24"/>
          <w:szCs w:val="24"/>
        </w:rPr>
        <w:t>U Proračunu 202</w:t>
      </w:r>
      <w:r w:rsidR="005E7627">
        <w:rPr>
          <w:rFonts w:ascii="Times New Roman" w:hAnsi="Times New Roman" w:cs="Times New Roman"/>
          <w:b/>
          <w:sz w:val="24"/>
          <w:szCs w:val="24"/>
        </w:rPr>
        <w:t>4</w:t>
      </w:r>
      <w:r w:rsidRPr="00AB17C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Predstavnička i izvršna tijela</w:t>
      </w:r>
      <w:r w:rsidRPr="00AB17C6">
        <w:rPr>
          <w:rFonts w:ascii="Times New Roman" w:hAnsi="Times New Roman" w:cs="Times New Roman"/>
          <w:b/>
          <w:sz w:val="24"/>
          <w:szCs w:val="24"/>
        </w:rPr>
        <w:t xml:space="preserve"> obuhvati</w:t>
      </w:r>
      <w:r>
        <w:rPr>
          <w:rFonts w:ascii="Times New Roman" w:hAnsi="Times New Roman" w:cs="Times New Roman"/>
          <w:b/>
          <w:sz w:val="24"/>
          <w:szCs w:val="24"/>
        </w:rPr>
        <w:t>la</w:t>
      </w:r>
      <w:r w:rsidRPr="00AB17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Pr="00AB17C6">
        <w:rPr>
          <w:rFonts w:ascii="Times New Roman" w:hAnsi="Times New Roman" w:cs="Times New Roman"/>
          <w:b/>
          <w:sz w:val="24"/>
          <w:szCs w:val="24"/>
        </w:rPr>
        <w:t xml:space="preserve"> sljedeće programe: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421BA1" w14:paraId="394E280E" w14:textId="77777777" w:rsidTr="00421BA1">
        <w:tc>
          <w:tcPr>
            <w:tcW w:w="6658" w:type="dxa"/>
          </w:tcPr>
          <w:p w14:paraId="1ED0EED9" w14:textId="709FC074" w:rsidR="00421BA1" w:rsidRDefault="00421BA1" w:rsidP="00421B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PROGRAMI PREDSTAVNIČKIH I IZVRŠNIH TIJELA</w:t>
            </w:r>
          </w:p>
        </w:tc>
        <w:tc>
          <w:tcPr>
            <w:tcW w:w="2404" w:type="dxa"/>
          </w:tcPr>
          <w:p w14:paraId="5067CDC7" w14:textId="4D269A75" w:rsidR="00421BA1" w:rsidRDefault="00421BA1" w:rsidP="00421B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IZNOSI-</w:t>
            </w:r>
            <w:r w:rsidR="00BB7951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421BA1" w14:paraId="355CBD2C" w14:textId="77777777" w:rsidTr="00421BA1">
        <w:tc>
          <w:tcPr>
            <w:tcW w:w="6658" w:type="dxa"/>
          </w:tcPr>
          <w:p w14:paraId="066375FC" w14:textId="3977C989" w:rsidR="00421BA1" w:rsidRPr="00421BA1" w:rsidRDefault="00421BA1" w:rsidP="00421B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BA1">
              <w:rPr>
                <w:rFonts w:ascii="Times New Roman" w:hAnsi="Times New Roman" w:cs="Times New Roman"/>
                <w:bCs/>
                <w:sz w:val="20"/>
                <w:szCs w:val="20"/>
              </w:rPr>
              <w:t>2001 OPĆINSKO VIJEĆE</w:t>
            </w:r>
          </w:p>
        </w:tc>
        <w:tc>
          <w:tcPr>
            <w:tcW w:w="2404" w:type="dxa"/>
          </w:tcPr>
          <w:p w14:paraId="30B1F04E" w14:textId="50048669" w:rsidR="00421BA1" w:rsidRPr="00421BA1" w:rsidRDefault="00AE6F61" w:rsidP="00421B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9.832,00</w:t>
            </w:r>
          </w:p>
        </w:tc>
      </w:tr>
      <w:tr w:rsidR="00421BA1" w14:paraId="65738E96" w14:textId="77777777" w:rsidTr="00421BA1">
        <w:tc>
          <w:tcPr>
            <w:tcW w:w="6658" w:type="dxa"/>
          </w:tcPr>
          <w:p w14:paraId="41D21CD9" w14:textId="7FBB474C" w:rsidR="00421BA1" w:rsidRPr="00421BA1" w:rsidRDefault="00421BA1" w:rsidP="00421B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BA1">
              <w:rPr>
                <w:rFonts w:ascii="Times New Roman" w:hAnsi="Times New Roman" w:cs="Times New Roman"/>
                <w:bCs/>
                <w:sz w:val="20"/>
                <w:szCs w:val="20"/>
              </w:rPr>
              <w:t>2002 OPĆINSKI NAČELNIK</w:t>
            </w:r>
          </w:p>
        </w:tc>
        <w:tc>
          <w:tcPr>
            <w:tcW w:w="2404" w:type="dxa"/>
          </w:tcPr>
          <w:p w14:paraId="34A97ED5" w14:textId="3A0F6522" w:rsidR="00421BA1" w:rsidRPr="00421BA1" w:rsidRDefault="00AE6F61" w:rsidP="00421B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30.168,00</w:t>
            </w:r>
          </w:p>
        </w:tc>
      </w:tr>
    </w:tbl>
    <w:p w14:paraId="0E955EDE" w14:textId="77777777" w:rsidR="00421BA1" w:rsidRPr="005D302F" w:rsidRDefault="00421BA1" w:rsidP="00705D0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552E67" w14:textId="77777777" w:rsidR="000F6183" w:rsidRPr="00421BA1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A1">
        <w:rPr>
          <w:rFonts w:ascii="Times New Roman" w:hAnsi="Times New Roman" w:cs="Times New Roman"/>
          <w:b/>
          <w:sz w:val="24"/>
          <w:szCs w:val="24"/>
        </w:rPr>
        <w:t>PROGRAM 2001: OPĆINSKO VIJEĆE</w:t>
      </w:r>
    </w:p>
    <w:p w14:paraId="1BE20C4C" w14:textId="6EB3BC87" w:rsidR="0038737C" w:rsidRPr="00421BA1" w:rsidRDefault="0038737C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sz w:val="24"/>
          <w:szCs w:val="24"/>
        </w:rPr>
        <w:t>Planirana sredstva za program Općinskog vijeća u 202</w:t>
      </w:r>
      <w:r w:rsidR="00AE6F61">
        <w:rPr>
          <w:rFonts w:ascii="Times New Roman" w:hAnsi="Times New Roman" w:cs="Times New Roman"/>
          <w:sz w:val="24"/>
          <w:szCs w:val="24"/>
        </w:rPr>
        <w:t>5</w:t>
      </w:r>
      <w:r w:rsidRPr="00421BA1">
        <w:rPr>
          <w:rFonts w:ascii="Times New Roman" w:hAnsi="Times New Roman" w:cs="Times New Roman"/>
          <w:sz w:val="24"/>
          <w:szCs w:val="24"/>
        </w:rPr>
        <w:t>.</w:t>
      </w:r>
      <w:r w:rsidR="005E7627">
        <w:rPr>
          <w:rFonts w:ascii="Times New Roman" w:hAnsi="Times New Roman" w:cs="Times New Roman"/>
          <w:sz w:val="24"/>
          <w:szCs w:val="24"/>
        </w:rPr>
        <w:t xml:space="preserve"> </w:t>
      </w:r>
      <w:r w:rsidRPr="00421BA1">
        <w:rPr>
          <w:rFonts w:ascii="Times New Roman" w:hAnsi="Times New Roman" w:cs="Times New Roman"/>
          <w:sz w:val="24"/>
          <w:szCs w:val="24"/>
        </w:rPr>
        <w:t xml:space="preserve">godini iznosi </w:t>
      </w:r>
      <w:r w:rsidR="00AE6F61">
        <w:rPr>
          <w:rFonts w:ascii="Times New Roman" w:hAnsi="Times New Roman" w:cs="Times New Roman"/>
          <w:sz w:val="24"/>
          <w:szCs w:val="24"/>
        </w:rPr>
        <w:t>9.832</w:t>
      </w:r>
      <w:r w:rsidR="00762EE8">
        <w:rPr>
          <w:rFonts w:ascii="Times New Roman" w:hAnsi="Times New Roman" w:cs="Times New Roman"/>
          <w:sz w:val="24"/>
          <w:szCs w:val="24"/>
        </w:rPr>
        <w:t>,00</w:t>
      </w:r>
      <w:r w:rsidR="00341E50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421BA1">
        <w:rPr>
          <w:rFonts w:ascii="Times New Roman" w:hAnsi="Times New Roman" w:cs="Times New Roman"/>
          <w:sz w:val="24"/>
          <w:szCs w:val="24"/>
        </w:rPr>
        <w:t>.</w:t>
      </w:r>
    </w:p>
    <w:p w14:paraId="43D3AAAB" w14:textId="45D78425" w:rsidR="0038737C" w:rsidRPr="00421BA1" w:rsidRDefault="0038737C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b/>
          <w:bCs/>
          <w:sz w:val="24"/>
          <w:szCs w:val="24"/>
        </w:rPr>
        <w:t>Vrijeme realizacije</w:t>
      </w:r>
      <w:r w:rsidRPr="00421BA1">
        <w:rPr>
          <w:rFonts w:ascii="Times New Roman" w:hAnsi="Times New Roman" w:cs="Times New Roman"/>
          <w:sz w:val="24"/>
          <w:szCs w:val="24"/>
        </w:rPr>
        <w:t>: kontinuirano tijekom cijele godine, završno sa 31.12.202</w:t>
      </w:r>
      <w:r w:rsidR="00AE6F61">
        <w:rPr>
          <w:rFonts w:ascii="Times New Roman" w:hAnsi="Times New Roman" w:cs="Times New Roman"/>
          <w:sz w:val="24"/>
          <w:szCs w:val="24"/>
        </w:rPr>
        <w:t>5</w:t>
      </w:r>
      <w:r w:rsidRPr="00421BA1">
        <w:rPr>
          <w:rFonts w:ascii="Times New Roman" w:hAnsi="Times New Roman" w:cs="Times New Roman"/>
          <w:sz w:val="24"/>
          <w:szCs w:val="24"/>
        </w:rPr>
        <w:t>.</w:t>
      </w:r>
      <w:r w:rsidR="005E7627">
        <w:rPr>
          <w:rFonts w:ascii="Times New Roman" w:hAnsi="Times New Roman" w:cs="Times New Roman"/>
          <w:sz w:val="24"/>
          <w:szCs w:val="24"/>
        </w:rPr>
        <w:t xml:space="preserve"> </w:t>
      </w:r>
      <w:r w:rsidRPr="00421BA1">
        <w:rPr>
          <w:rFonts w:ascii="Times New Roman" w:hAnsi="Times New Roman" w:cs="Times New Roman"/>
          <w:sz w:val="24"/>
          <w:szCs w:val="24"/>
        </w:rPr>
        <w:t>godine</w:t>
      </w:r>
    </w:p>
    <w:p w14:paraId="3D600907" w14:textId="4D0B0247" w:rsidR="00DB1B61" w:rsidRPr="00BE5E90" w:rsidRDefault="0038737C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E90">
        <w:rPr>
          <w:rFonts w:ascii="Times New Roman" w:hAnsi="Times New Roman" w:cs="Times New Roman"/>
          <w:b/>
          <w:sz w:val="24"/>
          <w:szCs w:val="24"/>
        </w:rPr>
        <w:t>P</w:t>
      </w:r>
      <w:r w:rsidR="00BE5E90">
        <w:rPr>
          <w:rFonts w:ascii="Times New Roman" w:hAnsi="Times New Roman" w:cs="Times New Roman"/>
          <w:b/>
          <w:sz w:val="24"/>
          <w:szCs w:val="24"/>
        </w:rPr>
        <w:t>rogram se sastoji od aktivnosti</w:t>
      </w:r>
      <w:r w:rsidRPr="00BE5E90">
        <w:rPr>
          <w:rFonts w:ascii="Times New Roman" w:hAnsi="Times New Roman" w:cs="Times New Roman"/>
          <w:b/>
          <w:sz w:val="24"/>
          <w:szCs w:val="24"/>
        </w:rPr>
        <w:t>:</w:t>
      </w:r>
    </w:p>
    <w:p w14:paraId="0C1BA3CA" w14:textId="77777777" w:rsidR="000F6183" w:rsidRPr="00421BA1" w:rsidRDefault="000F6183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b/>
          <w:sz w:val="24"/>
          <w:szCs w:val="24"/>
        </w:rPr>
        <w:t>Aktivnost A212001: Aktivnosti Općinskog vijeća</w:t>
      </w:r>
    </w:p>
    <w:p w14:paraId="1B6736D4" w14:textId="634D2F0C" w:rsidR="0038737C" w:rsidRPr="00421BA1" w:rsidRDefault="003E2AFF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3E2AFF">
        <w:rPr>
          <w:rFonts w:ascii="Times New Roman" w:hAnsi="Times New Roman" w:cs="Times New Roman"/>
          <w:b/>
          <w:sz w:val="24"/>
          <w:szCs w:val="24"/>
        </w:rPr>
        <w:t>Opis: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7EB" w:rsidRPr="00421BA1">
        <w:rPr>
          <w:rFonts w:ascii="Times New Roman" w:hAnsi="Times New Roman" w:cs="Times New Roman"/>
          <w:sz w:val="24"/>
          <w:szCs w:val="24"/>
        </w:rPr>
        <w:t>Ovom aktivnošću osiguravaju se sredstva za naknade članovima predstavničkog tijela koje se isplaćuju na temelju Odluke o naknadama članovima predstavničkog tijela.</w:t>
      </w:r>
      <w:r w:rsidR="003F3096">
        <w:rPr>
          <w:rFonts w:ascii="Times New Roman" w:hAnsi="Times New Roman" w:cs="Times New Roman"/>
          <w:sz w:val="24"/>
          <w:szCs w:val="24"/>
        </w:rPr>
        <w:t xml:space="preserve"> U sklopu ove aktivnosti planiran je i trošak snimanja sjednica Općinskog vijeća.</w:t>
      </w:r>
    </w:p>
    <w:p w14:paraId="06CE5986" w14:textId="77777777" w:rsidR="00847887" w:rsidRDefault="003E2AFF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847887">
        <w:rPr>
          <w:rFonts w:ascii="Times New Roman" w:hAnsi="Times New Roman" w:cs="Times New Roman"/>
          <w:b/>
          <w:sz w:val="24"/>
          <w:szCs w:val="24"/>
        </w:rPr>
        <w:t>Cilj:</w:t>
      </w:r>
      <w:r w:rsidR="00847887">
        <w:rPr>
          <w:rFonts w:ascii="Times New Roman" w:hAnsi="Times New Roman" w:cs="Times New Roman"/>
          <w:sz w:val="24"/>
          <w:szCs w:val="24"/>
        </w:rPr>
        <w:t xml:space="preserve"> cilj ove aktivnosti je osigurati normalno funkcioniranje Općinskog vijeća.</w:t>
      </w:r>
    </w:p>
    <w:p w14:paraId="745C7F03" w14:textId="45D82D6E" w:rsidR="00D27FD5" w:rsidRPr="00421BA1" w:rsidRDefault="006047EB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sz w:val="24"/>
          <w:szCs w:val="24"/>
        </w:rPr>
        <w:t>Sredstva za realizaciju ove aktivn</w:t>
      </w:r>
      <w:r w:rsidR="00970A03" w:rsidRPr="00421BA1">
        <w:rPr>
          <w:rFonts w:ascii="Times New Roman" w:hAnsi="Times New Roman" w:cs="Times New Roman"/>
          <w:sz w:val="24"/>
          <w:szCs w:val="24"/>
        </w:rPr>
        <w:t xml:space="preserve">osti planirana su u iznosu od </w:t>
      </w:r>
      <w:r w:rsidR="00AE6F61">
        <w:rPr>
          <w:rFonts w:ascii="Times New Roman" w:hAnsi="Times New Roman" w:cs="Times New Roman"/>
          <w:sz w:val="24"/>
          <w:szCs w:val="24"/>
        </w:rPr>
        <w:t>6.932</w:t>
      </w:r>
      <w:r w:rsidR="00D27FD5">
        <w:rPr>
          <w:rFonts w:ascii="Times New Roman" w:hAnsi="Times New Roman" w:cs="Times New Roman"/>
          <w:sz w:val="24"/>
          <w:szCs w:val="24"/>
        </w:rPr>
        <w:t>,00</w:t>
      </w:r>
      <w:r w:rsidR="00421BA1" w:rsidRPr="00421BA1">
        <w:rPr>
          <w:rFonts w:ascii="Times New Roman" w:hAnsi="Times New Roman" w:cs="Times New Roman"/>
          <w:sz w:val="24"/>
          <w:szCs w:val="24"/>
        </w:rPr>
        <w:t xml:space="preserve"> </w:t>
      </w:r>
      <w:r w:rsidR="00BB7951">
        <w:rPr>
          <w:rFonts w:ascii="Times New Roman" w:hAnsi="Times New Roman" w:cs="Times New Roman"/>
          <w:sz w:val="24"/>
          <w:szCs w:val="24"/>
        </w:rPr>
        <w:t>EUR</w:t>
      </w:r>
      <w:r w:rsidRPr="00421BA1">
        <w:rPr>
          <w:rFonts w:ascii="Times New Roman" w:hAnsi="Times New Roman" w:cs="Times New Roman"/>
          <w:sz w:val="24"/>
          <w:szCs w:val="24"/>
        </w:rPr>
        <w:t xml:space="preserve">, a osigurana su iz općih prihoda i primitaka </w:t>
      </w:r>
      <w:r w:rsidR="00286DDB">
        <w:rPr>
          <w:rFonts w:ascii="Times New Roman" w:hAnsi="Times New Roman" w:cs="Times New Roman"/>
          <w:sz w:val="24"/>
          <w:szCs w:val="24"/>
        </w:rPr>
        <w:t>proračuna</w:t>
      </w:r>
      <w:r w:rsidR="00BA3321">
        <w:rPr>
          <w:rFonts w:ascii="Times New Roman" w:hAnsi="Times New Roman" w:cs="Times New Roman"/>
          <w:sz w:val="24"/>
          <w:szCs w:val="24"/>
        </w:rPr>
        <w:t>.</w:t>
      </w:r>
    </w:p>
    <w:p w14:paraId="75C2229F" w14:textId="77777777" w:rsidR="006047EB" w:rsidRPr="00421BA1" w:rsidRDefault="006047EB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A1">
        <w:rPr>
          <w:rFonts w:ascii="Times New Roman" w:hAnsi="Times New Roman" w:cs="Times New Roman"/>
          <w:b/>
          <w:sz w:val="24"/>
          <w:szCs w:val="24"/>
        </w:rPr>
        <w:t>Aktivnost A212004: Financiranje rada političkih stranaka i nezavisnih vijećnika</w:t>
      </w:r>
    </w:p>
    <w:p w14:paraId="4BC8915A" w14:textId="5896922B" w:rsidR="00D93554" w:rsidRPr="00421BA1" w:rsidRDefault="002D7B50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sz w:val="24"/>
          <w:szCs w:val="24"/>
        </w:rPr>
        <w:t>Na temelju Zakona o financiranju političkih aktivnosti i izborne promidžbe (“Narodne novine”, broj 24/11, 61/11, 27/13 i 48/13 – pročišćeni tekst) kvartalno se isplaćuju sredstva za rad političkih stranaka, a na temelju Odluke o raspoređivanju sredstava iz Proračuna Općine Dubrovačko primorje namijenjenih financiranju političkih stranaka i nezavisnih vijećnika.</w:t>
      </w:r>
    </w:p>
    <w:p w14:paraId="01492EFF" w14:textId="51B6766B" w:rsidR="005B0EF3" w:rsidRDefault="008A217E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sz w:val="24"/>
          <w:szCs w:val="24"/>
        </w:rPr>
        <w:t>Sredstva za realizaciju ove aktivn</w:t>
      </w:r>
      <w:r w:rsidR="00970A03" w:rsidRPr="00421BA1">
        <w:rPr>
          <w:rFonts w:ascii="Times New Roman" w:hAnsi="Times New Roman" w:cs="Times New Roman"/>
          <w:sz w:val="24"/>
          <w:szCs w:val="24"/>
        </w:rPr>
        <w:t xml:space="preserve">osti planirana su u iznosu od </w:t>
      </w:r>
      <w:r w:rsidR="00421BA1" w:rsidRPr="00421BA1">
        <w:rPr>
          <w:rFonts w:ascii="Times New Roman" w:hAnsi="Times New Roman" w:cs="Times New Roman"/>
          <w:sz w:val="24"/>
          <w:szCs w:val="24"/>
        </w:rPr>
        <w:t xml:space="preserve">2.900 </w:t>
      </w:r>
      <w:proofErr w:type="spellStart"/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421BA1" w:rsidRPr="00421B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21BA1">
        <w:rPr>
          <w:rFonts w:ascii="Times New Roman" w:hAnsi="Times New Roman" w:cs="Times New Roman"/>
          <w:sz w:val="24"/>
          <w:szCs w:val="24"/>
        </w:rPr>
        <w:t xml:space="preserve">, a osigurana su iz općih prihoda i primitaka </w:t>
      </w:r>
      <w:r w:rsidR="00286DDB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BA3321">
        <w:rPr>
          <w:rFonts w:ascii="Times New Roman" w:hAnsi="Times New Roman" w:cs="Times New Roman"/>
          <w:sz w:val="24"/>
          <w:szCs w:val="24"/>
        </w:rPr>
        <w:t>.</w:t>
      </w:r>
    </w:p>
    <w:p w14:paraId="4B57CC49" w14:textId="461CE1DF" w:rsidR="00286DDB" w:rsidRDefault="00286DDB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20FF0" w14:textId="77777777" w:rsidR="00D37FF6" w:rsidRPr="00421BA1" w:rsidRDefault="00D37FF6" w:rsidP="0070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15BCC" w14:textId="77777777" w:rsidR="000F6183" w:rsidRPr="005D302F" w:rsidRDefault="000F6183" w:rsidP="00705D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6B661D" w14:textId="77777777" w:rsidR="000F6183" w:rsidRPr="00421BA1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A1">
        <w:rPr>
          <w:rFonts w:ascii="Times New Roman" w:hAnsi="Times New Roman" w:cs="Times New Roman"/>
          <w:b/>
          <w:sz w:val="24"/>
          <w:szCs w:val="24"/>
        </w:rPr>
        <w:t>GLAVA 00202: OPĆINSKI NAČELNIK</w:t>
      </w:r>
    </w:p>
    <w:p w14:paraId="283971E7" w14:textId="77777777" w:rsidR="000F6183" w:rsidRPr="00421BA1" w:rsidRDefault="000F6183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A1">
        <w:rPr>
          <w:rFonts w:ascii="Times New Roman" w:hAnsi="Times New Roman" w:cs="Times New Roman"/>
          <w:b/>
          <w:sz w:val="24"/>
          <w:szCs w:val="24"/>
        </w:rPr>
        <w:lastRenderedPageBreak/>
        <w:t>PROGRAM 2002: OPĆINSKI NAČELNIK</w:t>
      </w:r>
    </w:p>
    <w:p w14:paraId="3ED37F10" w14:textId="27F71C3F" w:rsidR="0043460E" w:rsidRPr="00421BA1" w:rsidRDefault="0043460E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sz w:val="24"/>
          <w:szCs w:val="24"/>
        </w:rPr>
        <w:t>Planirana sredstva za program Općinskog načelnika u 202</w:t>
      </w:r>
      <w:r w:rsidR="00AE6F61">
        <w:rPr>
          <w:rFonts w:ascii="Times New Roman" w:hAnsi="Times New Roman" w:cs="Times New Roman"/>
          <w:sz w:val="24"/>
          <w:szCs w:val="24"/>
        </w:rPr>
        <w:t>5</w:t>
      </w:r>
      <w:r w:rsidR="00A83CE1">
        <w:rPr>
          <w:rFonts w:ascii="Times New Roman" w:hAnsi="Times New Roman" w:cs="Times New Roman"/>
          <w:sz w:val="24"/>
          <w:szCs w:val="24"/>
        </w:rPr>
        <w:t xml:space="preserve">. </w:t>
      </w:r>
      <w:r w:rsidRPr="00421BA1">
        <w:rPr>
          <w:rFonts w:ascii="Times New Roman" w:hAnsi="Times New Roman" w:cs="Times New Roman"/>
          <w:sz w:val="24"/>
          <w:szCs w:val="24"/>
        </w:rPr>
        <w:t xml:space="preserve">godini iznosi </w:t>
      </w:r>
      <w:r w:rsidR="00AE6F61">
        <w:rPr>
          <w:rFonts w:ascii="Times New Roman" w:hAnsi="Times New Roman" w:cs="Times New Roman"/>
          <w:sz w:val="24"/>
          <w:szCs w:val="24"/>
        </w:rPr>
        <w:t>30.168</w:t>
      </w:r>
      <w:r w:rsidR="00C52540">
        <w:rPr>
          <w:rFonts w:ascii="Times New Roman" w:hAnsi="Times New Roman" w:cs="Times New Roman"/>
          <w:sz w:val="24"/>
          <w:szCs w:val="24"/>
        </w:rPr>
        <w:t>,00</w:t>
      </w:r>
      <w:r w:rsidR="00421BA1" w:rsidRPr="0042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421BA1" w:rsidRPr="00421B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21BA1">
        <w:rPr>
          <w:rFonts w:ascii="Times New Roman" w:hAnsi="Times New Roman" w:cs="Times New Roman"/>
          <w:sz w:val="24"/>
          <w:szCs w:val="24"/>
        </w:rPr>
        <w:t>.</w:t>
      </w:r>
    </w:p>
    <w:p w14:paraId="52BE61FA" w14:textId="36AA5ED3" w:rsidR="0043460E" w:rsidRPr="00421BA1" w:rsidRDefault="0043460E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sz w:val="24"/>
          <w:szCs w:val="24"/>
        </w:rPr>
        <w:t>Općinski načelnik zastupa Općinu i nositelj je izvršne vlasti koju obavlja profesionalno. Plan i program rada Općinskog načelnika za 202</w:t>
      </w:r>
      <w:r w:rsidR="006D6620">
        <w:rPr>
          <w:rFonts w:ascii="Times New Roman" w:hAnsi="Times New Roman" w:cs="Times New Roman"/>
          <w:sz w:val="24"/>
          <w:szCs w:val="24"/>
        </w:rPr>
        <w:t>5</w:t>
      </w:r>
      <w:r w:rsidRPr="00421BA1">
        <w:rPr>
          <w:rFonts w:ascii="Times New Roman" w:hAnsi="Times New Roman" w:cs="Times New Roman"/>
          <w:sz w:val="24"/>
          <w:szCs w:val="24"/>
        </w:rPr>
        <w:t>. godinu zasniva se na zakonski definiranim nadležnostima Općinskog n</w:t>
      </w:r>
      <w:r w:rsidR="006D6620">
        <w:rPr>
          <w:rFonts w:ascii="Times New Roman" w:hAnsi="Times New Roman" w:cs="Times New Roman"/>
          <w:sz w:val="24"/>
          <w:szCs w:val="24"/>
        </w:rPr>
        <w:t>ačelnika i općinskih službi.</w:t>
      </w:r>
    </w:p>
    <w:p w14:paraId="6CC19380" w14:textId="77777777" w:rsidR="0043460E" w:rsidRPr="00421BA1" w:rsidRDefault="0043460E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sz w:val="24"/>
          <w:szCs w:val="24"/>
        </w:rPr>
        <w:t>U skladu sa svojim odgovornostima kao naredbodavac izvršenja proračuna Općine, poduzimati će sve aktivnosti u cilju praćenja i ostvarenja zakonskog trošenja proračuna, te redovito izvještavati  Općinsko vijeće.</w:t>
      </w:r>
    </w:p>
    <w:p w14:paraId="36EDCF0A" w14:textId="419007F4" w:rsidR="0043460E" w:rsidRPr="00421BA1" w:rsidRDefault="0043460E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b/>
          <w:bCs/>
          <w:sz w:val="24"/>
          <w:szCs w:val="24"/>
        </w:rPr>
        <w:t>Vrijeme realizacije</w:t>
      </w:r>
      <w:r w:rsidRPr="00421BA1">
        <w:rPr>
          <w:rFonts w:ascii="Times New Roman" w:hAnsi="Times New Roman" w:cs="Times New Roman"/>
          <w:sz w:val="24"/>
          <w:szCs w:val="24"/>
        </w:rPr>
        <w:t>: kontinuirano tijekom cijele godine, završno sa 31.12.202</w:t>
      </w:r>
      <w:r w:rsidR="00BA3321">
        <w:rPr>
          <w:rFonts w:ascii="Times New Roman" w:hAnsi="Times New Roman" w:cs="Times New Roman"/>
          <w:sz w:val="24"/>
          <w:szCs w:val="24"/>
        </w:rPr>
        <w:t>5</w:t>
      </w:r>
      <w:r w:rsidRPr="00421BA1">
        <w:rPr>
          <w:rFonts w:ascii="Times New Roman" w:hAnsi="Times New Roman" w:cs="Times New Roman"/>
          <w:sz w:val="24"/>
          <w:szCs w:val="24"/>
        </w:rPr>
        <w:t>.</w:t>
      </w:r>
      <w:r w:rsidR="001B7ACD">
        <w:rPr>
          <w:rFonts w:ascii="Times New Roman" w:hAnsi="Times New Roman" w:cs="Times New Roman"/>
          <w:sz w:val="24"/>
          <w:szCs w:val="24"/>
        </w:rPr>
        <w:t xml:space="preserve"> </w:t>
      </w:r>
      <w:r w:rsidRPr="00421BA1">
        <w:rPr>
          <w:rFonts w:ascii="Times New Roman" w:hAnsi="Times New Roman" w:cs="Times New Roman"/>
          <w:sz w:val="24"/>
          <w:szCs w:val="24"/>
        </w:rPr>
        <w:t>godine</w:t>
      </w:r>
    </w:p>
    <w:p w14:paraId="30F99374" w14:textId="433AD879" w:rsidR="00592102" w:rsidRPr="00102DE0" w:rsidRDefault="0043460E" w:rsidP="00705D0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DE0">
        <w:rPr>
          <w:rFonts w:ascii="Times New Roman" w:hAnsi="Times New Roman" w:cs="Times New Roman"/>
          <w:b/>
          <w:sz w:val="24"/>
          <w:szCs w:val="24"/>
        </w:rPr>
        <w:t>Program se sastoji od aktivnosti:</w:t>
      </w:r>
    </w:p>
    <w:p w14:paraId="719A9929" w14:textId="77777777" w:rsidR="000F6183" w:rsidRPr="00421BA1" w:rsidRDefault="0043460E" w:rsidP="0070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A1">
        <w:rPr>
          <w:rFonts w:ascii="Times New Roman" w:hAnsi="Times New Roman" w:cs="Times New Roman"/>
          <w:b/>
          <w:sz w:val="24"/>
          <w:szCs w:val="24"/>
        </w:rPr>
        <w:t>Aktivnost A202002: Aktivnosti – načelnika</w:t>
      </w:r>
    </w:p>
    <w:p w14:paraId="52F2B9CC" w14:textId="508E14E4" w:rsidR="009539EA" w:rsidRPr="00421BA1" w:rsidRDefault="009539E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sz w:val="24"/>
          <w:szCs w:val="24"/>
        </w:rPr>
        <w:t>S</w:t>
      </w:r>
      <w:r w:rsidR="00CE43CD" w:rsidRPr="00421BA1">
        <w:rPr>
          <w:rFonts w:ascii="Times New Roman" w:hAnsi="Times New Roman" w:cs="Times New Roman"/>
          <w:sz w:val="24"/>
          <w:szCs w:val="24"/>
        </w:rPr>
        <w:t>redstva za ovu aktivnost</w:t>
      </w:r>
      <w:r w:rsidRPr="00421BA1">
        <w:rPr>
          <w:rFonts w:ascii="Times New Roman" w:hAnsi="Times New Roman" w:cs="Times New Roman"/>
          <w:sz w:val="24"/>
          <w:szCs w:val="24"/>
        </w:rPr>
        <w:t xml:space="preserve"> planirala su se na temelju procjene i ostvarenja prethodnih godina, a odnose se na troškove reprezentacije i tekuće donacije u novcu a sve prema Odluci Načelnika.</w:t>
      </w:r>
    </w:p>
    <w:p w14:paraId="44CEA359" w14:textId="70CCEA57" w:rsidR="009539EA" w:rsidRPr="00421BA1" w:rsidRDefault="009539EA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421BA1">
        <w:rPr>
          <w:rFonts w:ascii="Times New Roman" w:hAnsi="Times New Roman" w:cs="Times New Roman"/>
          <w:sz w:val="24"/>
          <w:szCs w:val="24"/>
        </w:rPr>
        <w:t xml:space="preserve">Sredstva za realizaciju ove aktivnosti planirana su u iznosu od </w:t>
      </w:r>
      <w:r w:rsidR="006D6620">
        <w:rPr>
          <w:rFonts w:ascii="Times New Roman" w:hAnsi="Times New Roman" w:cs="Times New Roman"/>
          <w:sz w:val="24"/>
          <w:szCs w:val="24"/>
        </w:rPr>
        <w:t>24.859</w:t>
      </w:r>
      <w:r w:rsidR="00C52540">
        <w:rPr>
          <w:rFonts w:ascii="Times New Roman" w:hAnsi="Times New Roman" w:cs="Times New Roman"/>
          <w:sz w:val="24"/>
          <w:szCs w:val="24"/>
        </w:rPr>
        <w:t>,00</w:t>
      </w:r>
      <w:r w:rsidR="00421BA1" w:rsidRPr="0042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421BA1" w:rsidRPr="00421B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21BA1">
        <w:rPr>
          <w:rFonts w:ascii="Times New Roman" w:hAnsi="Times New Roman" w:cs="Times New Roman"/>
          <w:sz w:val="24"/>
          <w:szCs w:val="24"/>
        </w:rPr>
        <w:t xml:space="preserve">, a osigurana su iz općih prihoda i primitaka </w:t>
      </w:r>
      <w:r w:rsidR="008D574E">
        <w:rPr>
          <w:rFonts w:ascii="Times New Roman" w:hAnsi="Times New Roman" w:cs="Times New Roman"/>
          <w:sz w:val="24"/>
          <w:szCs w:val="24"/>
        </w:rPr>
        <w:t>proračuna</w:t>
      </w:r>
      <w:r w:rsidR="00BA3321">
        <w:rPr>
          <w:rFonts w:ascii="Times New Roman" w:hAnsi="Times New Roman" w:cs="Times New Roman"/>
          <w:sz w:val="24"/>
          <w:szCs w:val="24"/>
        </w:rPr>
        <w:t>.</w:t>
      </w:r>
    </w:p>
    <w:p w14:paraId="465D57D0" w14:textId="77777777" w:rsidR="000F6183" w:rsidRPr="00D75BFE" w:rsidRDefault="00CE43CD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D75BFE">
        <w:rPr>
          <w:rFonts w:ascii="Times New Roman" w:hAnsi="Times New Roman" w:cs="Times New Roman"/>
          <w:sz w:val="24"/>
          <w:szCs w:val="24"/>
        </w:rPr>
        <w:t xml:space="preserve"> </w:t>
      </w:r>
      <w:r w:rsidR="000F6183" w:rsidRPr="00D75BFE">
        <w:rPr>
          <w:rFonts w:ascii="Times New Roman" w:hAnsi="Times New Roman" w:cs="Times New Roman"/>
          <w:b/>
          <w:sz w:val="24"/>
          <w:szCs w:val="24"/>
        </w:rPr>
        <w:t>Aktivnost A202003:Proračunska rezerva</w:t>
      </w:r>
    </w:p>
    <w:p w14:paraId="05FE8F2C" w14:textId="77777777" w:rsidR="000F6183" w:rsidRPr="00D75BFE" w:rsidRDefault="00CE43CD" w:rsidP="00705D07">
      <w:pPr>
        <w:jc w:val="both"/>
        <w:rPr>
          <w:rFonts w:ascii="Times New Roman" w:hAnsi="Times New Roman" w:cs="Times New Roman"/>
          <w:sz w:val="24"/>
          <w:szCs w:val="24"/>
        </w:rPr>
      </w:pPr>
      <w:r w:rsidRPr="00D75BFE">
        <w:rPr>
          <w:rFonts w:ascii="Times New Roman" w:hAnsi="Times New Roman" w:cs="Times New Roman"/>
          <w:sz w:val="24"/>
          <w:szCs w:val="24"/>
        </w:rPr>
        <w:t>Sredstva Proračunske rezerve koriste se za financiranje rashoda nastalih pri otklanjanju posljedica elementarnih nepogoda, epidemija, ekoloških nesreća ili izvanrednih i nepredviđenih događaja</w:t>
      </w:r>
      <w:r w:rsidR="00954F68" w:rsidRPr="00D75BFE">
        <w:rPr>
          <w:rFonts w:ascii="Times New Roman" w:hAnsi="Times New Roman" w:cs="Times New Roman"/>
          <w:sz w:val="24"/>
          <w:szCs w:val="24"/>
        </w:rPr>
        <w:t>, te za druge nepredviđene rashode tijekom godine</w:t>
      </w:r>
    </w:p>
    <w:p w14:paraId="556FD1CB" w14:textId="4112B092" w:rsidR="000F6183" w:rsidRPr="005D302F" w:rsidRDefault="00745F69" w:rsidP="00705D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5BFE">
        <w:rPr>
          <w:rFonts w:ascii="Times New Roman" w:hAnsi="Times New Roman" w:cs="Times New Roman"/>
          <w:sz w:val="24"/>
          <w:szCs w:val="24"/>
        </w:rPr>
        <w:t xml:space="preserve">Sredstva za realizaciju ove aktivnosti planirana su u iznosu od </w:t>
      </w:r>
      <w:r w:rsidR="00D75BFE" w:rsidRPr="00D75BFE">
        <w:rPr>
          <w:rFonts w:ascii="Times New Roman" w:hAnsi="Times New Roman" w:cs="Times New Roman"/>
          <w:sz w:val="24"/>
          <w:szCs w:val="24"/>
        </w:rPr>
        <w:t>5.309</w:t>
      </w:r>
      <w:r w:rsidR="00C52540">
        <w:rPr>
          <w:rFonts w:ascii="Times New Roman" w:hAnsi="Times New Roman" w:cs="Times New Roman"/>
          <w:sz w:val="24"/>
          <w:szCs w:val="24"/>
        </w:rPr>
        <w:t>,00</w:t>
      </w:r>
      <w:r w:rsidR="00D75BFE" w:rsidRPr="00D7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951">
        <w:rPr>
          <w:rFonts w:ascii="Times New Roman" w:hAnsi="Times New Roman" w:cs="Times New Roman"/>
          <w:sz w:val="24"/>
          <w:szCs w:val="24"/>
        </w:rPr>
        <w:t>EUR</w:t>
      </w:r>
      <w:r w:rsidR="00D75BFE" w:rsidRPr="00D75B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75BFE">
        <w:rPr>
          <w:rFonts w:ascii="Times New Roman" w:hAnsi="Times New Roman" w:cs="Times New Roman"/>
          <w:sz w:val="24"/>
          <w:szCs w:val="24"/>
        </w:rPr>
        <w:t>, a osigurana su iz općih prihoda i primitaka</w:t>
      </w:r>
      <w:r w:rsidR="008D574E">
        <w:rPr>
          <w:rFonts w:ascii="Times New Roman" w:hAnsi="Times New Roman" w:cs="Times New Roman"/>
          <w:sz w:val="24"/>
          <w:szCs w:val="24"/>
        </w:rPr>
        <w:t xml:space="preserve"> proračuna</w:t>
      </w:r>
      <w:r w:rsidR="00BA3321">
        <w:rPr>
          <w:rFonts w:ascii="Times New Roman" w:hAnsi="Times New Roman" w:cs="Times New Roman"/>
          <w:sz w:val="24"/>
          <w:szCs w:val="24"/>
        </w:rPr>
        <w:t>.</w:t>
      </w:r>
    </w:p>
    <w:sectPr w:rsidR="000F6183" w:rsidRPr="005D30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6E8BF" w14:textId="77777777" w:rsidR="00E945C9" w:rsidRDefault="00E945C9" w:rsidP="007369DC">
      <w:pPr>
        <w:spacing w:after="0" w:line="240" w:lineRule="auto"/>
      </w:pPr>
      <w:r>
        <w:separator/>
      </w:r>
    </w:p>
  </w:endnote>
  <w:endnote w:type="continuationSeparator" w:id="0">
    <w:p w14:paraId="1B1BEDA4" w14:textId="77777777" w:rsidR="00E945C9" w:rsidRDefault="00E945C9" w:rsidP="0073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820411"/>
      <w:docPartObj>
        <w:docPartGallery w:val="Page Numbers (Bottom of Page)"/>
        <w:docPartUnique/>
      </w:docPartObj>
    </w:sdtPr>
    <w:sdtContent>
      <w:p w14:paraId="1E64905B" w14:textId="0C3A04A7" w:rsidR="00866500" w:rsidRDefault="008665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620">
          <w:rPr>
            <w:noProof/>
          </w:rPr>
          <w:t>35</w:t>
        </w:r>
        <w:r>
          <w:fldChar w:fldCharType="end"/>
        </w:r>
      </w:p>
    </w:sdtContent>
  </w:sdt>
  <w:p w14:paraId="6FB627AD" w14:textId="77777777" w:rsidR="00866500" w:rsidRDefault="008665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7B59" w14:textId="77777777" w:rsidR="00E945C9" w:rsidRDefault="00E945C9" w:rsidP="007369DC">
      <w:pPr>
        <w:spacing w:after="0" w:line="240" w:lineRule="auto"/>
      </w:pPr>
      <w:r>
        <w:separator/>
      </w:r>
    </w:p>
  </w:footnote>
  <w:footnote w:type="continuationSeparator" w:id="0">
    <w:p w14:paraId="1276F345" w14:textId="77777777" w:rsidR="00E945C9" w:rsidRDefault="00E945C9" w:rsidP="00736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D07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F7F7795"/>
    <w:multiLevelType w:val="hybridMultilevel"/>
    <w:tmpl w:val="BE8465FE"/>
    <w:lvl w:ilvl="0" w:tplc="27F09A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3E3A"/>
    <w:multiLevelType w:val="hybridMultilevel"/>
    <w:tmpl w:val="DA2AF53E"/>
    <w:lvl w:ilvl="0" w:tplc="0EA413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07F"/>
    <w:multiLevelType w:val="hybridMultilevel"/>
    <w:tmpl w:val="2356F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B6A7B"/>
    <w:multiLevelType w:val="singleLevel"/>
    <w:tmpl w:val="20FCB548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555B59CC"/>
    <w:multiLevelType w:val="hybridMultilevel"/>
    <w:tmpl w:val="9558ECA2"/>
    <w:lvl w:ilvl="0" w:tplc="51DE1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9070F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D4E08"/>
    <w:multiLevelType w:val="hybridMultilevel"/>
    <w:tmpl w:val="70F6307A"/>
    <w:lvl w:ilvl="0" w:tplc="FE884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8A30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D2F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1EC4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7A65E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A58D5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342F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E40D1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2F27B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02D62E2"/>
    <w:multiLevelType w:val="hybridMultilevel"/>
    <w:tmpl w:val="0958C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64444"/>
    <w:multiLevelType w:val="hybridMultilevel"/>
    <w:tmpl w:val="B764F378"/>
    <w:lvl w:ilvl="0" w:tplc="F0822DA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844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345978">
    <w:abstractNumId w:val="5"/>
  </w:num>
  <w:num w:numId="3" w16cid:durableId="284044145">
    <w:abstractNumId w:val="4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4" w16cid:durableId="436607827">
    <w:abstractNumId w:val="4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5" w16cid:durableId="1710493324">
    <w:abstractNumId w:val="4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6" w16cid:durableId="1952591531">
    <w:abstractNumId w:val="4"/>
    <w:lvlOverride w:ilvl="0">
      <w:startOverride w:val="1"/>
    </w:lvlOverride>
  </w:num>
  <w:num w:numId="7" w16cid:durableId="230623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5221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445507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02445930">
    <w:abstractNumId w:val="7"/>
  </w:num>
  <w:num w:numId="11" w16cid:durableId="1101485120">
    <w:abstractNumId w:val="3"/>
  </w:num>
  <w:num w:numId="12" w16cid:durableId="866020994">
    <w:abstractNumId w:val="1"/>
  </w:num>
  <w:num w:numId="13" w16cid:durableId="1499005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9A"/>
    <w:rsid w:val="00000744"/>
    <w:rsid w:val="000014AC"/>
    <w:rsid w:val="00004E57"/>
    <w:rsid w:val="00006248"/>
    <w:rsid w:val="0000703D"/>
    <w:rsid w:val="000077C9"/>
    <w:rsid w:val="00007A51"/>
    <w:rsid w:val="000101E2"/>
    <w:rsid w:val="0001101C"/>
    <w:rsid w:val="00011F5D"/>
    <w:rsid w:val="00016A6E"/>
    <w:rsid w:val="00017406"/>
    <w:rsid w:val="00021080"/>
    <w:rsid w:val="00021211"/>
    <w:rsid w:val="0002185C"/>
    <w:rsid w:val="00024688"/>
    <w:rsid w:val="00027714"/>
    <w:rsid w:val="0002778B"/>
    <w:rsid w:val="00030709"/>
    <w:rsid w:val="00031DDE"/>
    <w:rsid w:val="00032809"/>
    <w:rsid w:val="00035FBE"/>
    <w:rsid w:val="0004015D"/>
    <w:rsid w:val="00042B68"/>
    <w:rsid w:val="00044148"/>
    <w:rsid w:val="00045098"/>
    <w:rsid w:val="00047837"/>
    <w:rsid w:val="000504B9"/>
    <w:rsid w:val="000516A9"/>
    <w:rsid w:val="000548D0"/>
    <w:rsid w:val="0005615C"/>
    <w:rsid w:val="00057C90"/>
    <w:rsid w:val="000611C4"/>
    <w:rsid w:val="0006124F"/>
    <w:rsid w:val="00061812"/>
    <w:rsid w:val="00061D56"/>
    <w:rsid w:val="00063A8A"/>
    <w:rsid w:val="00064714"/>
    <w:rsid w:val="00065239"/>
    <w:rsid w:val="000666AB"/>
    <w:rsid w:val="00066F64"/>
    <w:rsid w:val="00067BAC"/>
    <w:rsid w:val="00070301"/>
    <w:rsid w:val="00070F8F"/>
    <w:rsid w:val="00072FDC"/>
    <w:rsid w:val="00074D7C"/>
    <w:rsid w:val="000764E4"/>
    <w:rsid w:val="000769A0"/>
    <w:rsid w:val="00077A37"/>
    <w:rsid w:val="00080D4A"/>
    <w:rsid w:val="00081DC2"/>
    <w:rsid w:val="00082132"/>
    <w:rsid w:val="0008470C"/>
    <w:rsid w:val="00085696"/>
    <w:rsid w:val="00086418"/>
    <w:rsid w:val="00090B10"/>
    <w:rsid w:val="00090F51"/>
    <w:rsid w:val="000942BF"/>
    <w:rsid w:val="000957A7"/>
    <w:rsid w:val="00097AEC"/>
    <w:rsid w:val="00097B28"/>
    <w:rsid w:val="000A225D"/>
    <w:rsid w:val="000A40B1"/>
    <w:rsid w:val="000A4E36"/>
    <w:rsid w:val="000A6FC3"/>
    <w:rsid w:val="000B04E4"/>
    <w:rsid w:val="000B1A32"/>
    <w:rsid w:val="000B26FD"/>
    <w:rsid w:val="000B3686"/>
    <w:rsid w:val="000B39AC"/>
    <w:rsid w:val="000B42E1"/>
    <w:rsid w:val="000B4F94"/>
    <w:rsid w:val="000B5281"/>
    <w:rsid w:val="000B5FFC"/>
    <w:rsid w:val="000B6E37"/>
    <w:rsid w:val="000C0823"/>
    <w:rsid w:val="000C1C55"/>
    <w:rsid w:val="000C1E5F"/>
    <w:rsid w:val="000C4A60"/>
    <w:rsid w:val="000C7FCD"/>
    <w:rsid w:val="000D40EF"/>
    <w:rsid w:val="000D48A8"/>
    <w:rsid w:val="000D5700"/>
    <w:rsid w:val="000E39B6"/>
    <w:rsid w:val="000E3FAA"/>
    <w:rsid w:val="000E51FB"/>
    <w:rsid w:val="000E5C01"/>
    <w:rsid w:val="000E6A11"/>
    <w:rsid w:val="000E6A14"/>
    <w:rsid w:val="000F1972"/>
    <w:rsid w:val="000F2331"/>
    <w:rsid w:val="000F26DB"/>
    <w:rsid w:val="000F5465"/>
    <w:rsid w:val="000F60AA"/>
    <w:rsid w:val="000F6183"/>
    <w:rsid w:val="001013F3"/>
    <w:rsid w:val="00101891"/>
    <w:rsid w:val="001019FF"/>
    <w:rsid w:val="00102417"/>
    <w:rsid w:val="00102BE5"/>
    <w:rsid w:val="00102DE0"/>
    <w:rsid w:val="001044D9"/>
    <w:rsid w:val="00105598"/>
    <w:rsid w:val="00105E44"/>
    <w:rsid w:val="00106B8D"/>
    <w:rsid w:val="001110F3"/>
    <w:rsid w:val="00112FCD"/>
    <w:rsid w:val="00117662"/>
    <w:rsid w:val="001213F0"/>
    <w:rsid w:val="001232B5"/>
    <w:rsid w:val="0012543F"/>
    <w:rsid w:val="001259FF"/>
    <w:rsid w:val="00125A49"/>
    <w:rsid w:val="001306B2"/>
    <w:rsid w:val="00130D2C"/>
    <w:rsid w:val="001333DB"/>
    <w:rsid w:val="001348C9"/>
    <w:rsid w:val="00135641"/>
    <w:rsid w:val="00136C43"/>
    <w:rsid w:val="00136E69"/>
    <w:rsid w:val="00136EBE"/>
    <w:rsid w:val="001372DD"/>
    <w:rsid w:val="00140662"/>
    <w:rsid w:val="0014248F"/>
    <w:rsid w:val="0014500A"/>
    <w:rsid w:val="001450AE"/>
    <w:rsid w:val="00145B92"/>
    <w:rsid w:val="00150237"/>
    <w:rsid w:val="001513E8"/>
    <w:rsid w:val="001514F2"/>
    <w:rsid w:val="00152024"/>
    <w:rsid w:val="00152FEB"/>
    <w:rsid w:val="0015361B"/>
    <w:rsid w:val="00153A15"/>
    <w:rsid w:val="001552A3"/>
    <w:rsid w:val="00155A15"/>
    <w:rsid w:val="0016065F"/>
    <w:rsid w:val="00161743"/>
    <w:rsid w:val="00164061"/>
    <w:rsid w:val="00164B52"/>
    <w:rsid w:val="00171791"/>
    <w:rsid w:val="0017263C"/>
    <w:rsid w:val="00173653"/>
    <w:rsid w:val="001747B5"/>
    <w:rsid w:val="001755A1"/>
    <w:rsid w:val="00176A63"/>
    <w:rsid w:val="00184595"/>
    <w:rsid w:val="001845FD"/>
    <w:rsid w:val="00187334"/>
    <w:rsid w:val="001875AB"/>
    <w:rsid w:val="00190A97"/>
    <w:rsid w:val="00192019"/>
    <w:rsid w:val="001923DD"/>
    <w:rsid w:val="0019241D"/>
    <w:rsid w:val="001927C0"/>
    <w:rsid w:val="00194140"/>
    <w:rsid w:val="00196897"/>
    <w:rsid w:val="00197269"/>
    <w:rsid w:val="001A055A"/>
    <w:rsid w:val="001A0BE1"/>
    <w:rsid w:val="001A210B"/>
    <w:rsid w:val="001A5257"/>
    <w:rsid w:val="001A67FD"/>
    <w:rsid w:val="001B0D0D"/>
    <w:rsid w:val="001B210D"/>
    <w:rsid w:val="001B3DD2"/>
    <w:rsid w:val="001B441C"/>
    <w:rsid w:val="001B62C3"/>
    <w:rsid w:val="001B7A7C"/>
    <w:rsid w:val="001B7ACD"/>
    <w:rsid w:val="001C3531"/>
    <w:rsid w:val="001C4749"/>
    <w:rsid w:val="001C484B"/>
    <w:rsid w:val="001C4EF1"/>
    <w:rsid w:val="001C5067"/>
    <w:rsid w:val="001C7BDC"/>
    <w:rsid w:val="001D005C"/>
    <w:rsid w:val="001D0152"/>
    <w:rsid w:val="001D0A95"/>
    <w:rsid w:val="001D0AB8"/>
    <w:rsid w:val="001D5489"/>
    <w:rsid w:val="001E1214"/>
    <w:rsid w:val="001E342D"/>
    <w:rsid w:val="001E3D86"/>
    <w:rsid w:val="001E46B0"/>
    <w:rsid w:val="001E63EB"/>
    <w:rsid w:val="001E6745"/>
    <w:rsid w:val="001E67E1"/>
    <w:rsid w:val="001E7689"/>
    <w:rsid w:val="001F081F"/>
    <w:rsid w:val="001F0F34"/>
    <w:rsid w:val="001F13F0"/>
    <w:rsid w:val="001F15D9"/>
    <w:rsid w:val="001F54B1"/>
    <w:rsid w:val="001F56C7"/>
    <w:rsid w:val="001F5E35"/>
    <w:rsid w:val="001F60D9"/>
    <w:rsid w:val="001F6457"/>
    <w:rsid w:val="001F7599"/>
    <w:rsid w:val="0020257B"/>
    <w:rsid w:val="00202D27"/>
    <w:rsid w:val="002040C4"/>
    <w:rsid w:val="002041CA"/>
    <w:rsid w:val="002045FD"/>
    <w:rsid w:val="00204F90"/>
    <w:rsid w:val="0020510D"/>
    <w:rsid w:val="0020564E"/>
    <w:rsid w:val="00205B37"/>
    <w:rsid w:val="00205CF2"/>
    <w:rsid w:val="00210F06"/>
    <w:rsid w:val="00212F0C"/>
    <w:rsid w:val="002179F7"/>
    <w:rsid w:val="002203DF"/>
    <w:rsid w:val="00220A3F"/>
    <w:rsid w:val="002214D4"/>
    <w:rsid w:val="00221F36"/>
    <w:rsid w:val="0022474D"/>
    <w:rsid w:val="00224C26"/>
    <w:rsid w:val="002303EF"/>
    <w:rsid w:val="0023051E"/>
    <w:rsid w:val="00234041"/>
    <w:rsid w:val="00235457"/>
    <w:rsid w:val="00236208"/>
    <w:rsid w:val="00240188"/>
    <w:rsid w:val="0024029C"/>
    <w:rsid w:val="002409A5"/>
    <w:rsid w:val="002416F4"/>
    <w:rsid w:val="00242F10"/>
    <w:rsid w:val="00244148"/>
    <w:rsid w:val="00244E29"/>
    <w:rsid w:val="00247D0C"/>
    <w:rsid w:val="0025037C"/>
    <w:rsid w:val="00250B4E"/>
    <w:rsid w:val="0025116F"/>
    <w:rsid w:val="00253302"/>
    <w:rsid w:val="00257D48"/>
    <w:rsid w:val="00264799"/>
    <w:rsid w:val="00265578"/>
    <w:rsid w:val="0026608A"/>
    <w:rsid w:val="0026653C"/>
    <w:rsid w:val="00266F4D"/>
    <w:rsid w:val="00267331"/>
    <w:rsid w:val="002677BD"/>
    <w:rsid w:val="00267896"/>
    <w:rsid w:val="00267917"/>
    <w:rsid w:val="00270CC4"/>
    <w:rsid w:val="00271D6D"/>
    <w:rsid w:val="002723EF"/>
    <w:rsid w:val="0027268D"/>
    <w:rsid w:val="00275888"/>
    <w:rsid w:val="0027677D"/>
    <w:rsid w:val="00277FF5"/>
    <w:rsid w:val="00281F24"/>
    <w:rsid w:val="00283B9F"/>
    <w:rsid w:val="00283BFB"/>
    <w:rsid w:val="00284885"/>
    <w:rsid w:val="00286DDB"/>
    <w:rsid w:val="00287C4A"/>
    <w:rsid w:val="0029043E"/>
    <w:rsid w:val="00290A11"/>
    <w:rsid w:val="00291A09"/>
    <w:rsid w:val="00292D30"/>
    <w:rsid w:val="00292FD2"/>
    <w:rsid w:val="00293904"/>
    <w:rsid w:val="00294371"/>
    <w:rsid w:val="002950DF"/>
    <w:rsid w:val="00296BCF"/>
    <w:rsid w:val="002970B9"/>
    <w:rsid w:val="0029777C"/>
    <w:rsid w:val="002A2B2B"/>
    <w:rsid w:val="002A2CD2"/>
    <w:rsid w:val="002A2D2A"/>
    <w:rsid w:val="002A35CC"/>
    <w:rsid w:val="002A5B2B"/>
    <w:rsid w:val="002A6559"/>
    <w:rsid w:val="002A7453"/>
    <w:rsid w:val="002B08DD"/>
    <w:rsid w:val="002B0C71"/>
    <w:rsid w:val="002B1637"/>
    <w:rsid w:val="002B2188"/>
    <w:rsid w:val="002B2FB0"/>
    <w:rsid w:val="002B7F78"/>
    <w:rsid w:val="002C03D2"/>
    <w:rsid w:val="002C0D99"/>
    <w:rsid w:val="002C17E4"/>
    <w:rsid w:val="002C4592"/>
    <w:rsid w:val="002C570A"/>
    <w:rsid w:val="002C60E9"/>
    <w:rsid w:val="002C7501"/>
    <w:rsid w:val="002D0D02"/>
    <w:rsid w:val="002D1403"/>
    <w:rsid w:val="002D2638"/>
    <w:rsid w:val="002D2D02"/>
    <w:rsid w:val="002D3120"/>
    <w:rsid w:val="002D3DE4"/>
    <w:rsid w:val="002D4F44"/>
    <w:rsid w:val="002D5003"/>
    <w:rsid w:val="002D549F"/>
    <w:rsid w:val="002D5EC2"/>
    <w:rsid w:val="002D63BD"/>
    <w:rsid w:val="002D6530"/>
    <w:rsid w:val="002D7B50"/>
    <w:rsid w:val="002E07B1"/>
    <w:rsid w:val="002E0AA6"/>
    <w:rsid w:val="002E1374"/>
    <w:rsid w:val="002E1F34"/>
    <w:rsid w:val="002E20A5"/>
    <w:rsid w:val="002E22AA"/>
    <w:rsid w:val="002E27F4"/>
    <w:rsid w:val="002E3882"/>
    <w:rsid w:val="002E4F20"/>
    <w:rsid w:val="002E4F86"/>
    <w:rsid w:val="002E5224"/>
    <w:rsid w:val="002E63A0"/>
    <w:rsid w:val="002E758D"/>
    <w:rsid w:val="002F00BF"/>
    <w:rsid w:val="002F0363"/>
    <w:rsid w:val="002F7304"/>
    <w:rsid w:val="00300870"/>
    <w:rsid w:val="003010EF"/>
    <w:rsid w:val="0030156C"/>
    <w:rsid w:val="00301675"/>
    <w:rsid w:val="003024BB"/>
    <w:rsid w:val="00303FA8"/>
    <w:rsid w:val="00312AC8"/>
    <w:rsid w:val="00312AEE"/>
    <w:rsid w:val="003141B6"/>
    <w:rsid w:val="00315851"/>
    <w:rsid w:val="003215B0"/>
    <w:rsid w:val="00323231"/>
    <w:rsid w:val="00324021"/>
    <w:rsid w:val="00324BB9"/>
    <w:rsid w:val="00324CE9"/>
    <w:rsid w:val="003273BB"/>
    <w:rsid w:val="00332456"/>
    <w:rsid w:val="003328CF"/>
    <w:rsid w:val="003354DD"/>
    <w:rsid w:val="0033589D"/>
    <w:rsid w:val="0033748B"/>
    <w:rsid w:val="00337E13"/>
    <w:rsid w:val="00341E50"/>
    <w:rsid w:val="00342568"/>
    <w:rsid w:val="00344F81"/>
    <w:rsid w:val="003455B7"/>
    <w:rsid w:val="00345D4A"/>
    <w:rsid w:val="0035075A"/>
    <w:rsid w:val="00351C46"/>
    <w:rsid w:val="00352AE7"/>
    <w:rsid w:val="003536A2"/>
    <w:rsid w:val="0035414C"/>
    <w:rsid w:val="00357242"/>
    <w:rsid w:val="00357CFF"/>
    <w:rsid w:val="0036094F"/>
    <w:rsid w:val="00362520"/>
    <w:rsid w:val="0036315A"/>
    <w:rsid w:val="0036376B"/>
    <w:rsid w:val="00365B0C"/>
    <w:rsid w:val="0036690B"/>
    <w:rsid w:val="00372A80"/>
    <w:rsid w:val="003737DB"/>
    <w:rsid w:val="00373B02"/>
    <w:rsid w:val="0037444B"/>
    <w:rsid w:val="003754B9"/>
    <w:rsid w:val="0038217B"/>
    <w:rsid w:val="003845A2"/>
    <w:rsid w:val="003870A9"/>
    <w:rsid w:val="0038737C"/>
    <w:rsid w:val="003900CA"/>
    <w:rsid w:val="0039342C"/>
    <w:rsid w:val="00393D2B"/>
    <w:rsid w:val="003A18FC"/>
    <w:rsid w:val="003A24D6"/>
    <w:rsid w:val="003A51C5"/>
    <w:rsid w:val="003A542E"/>
    <w:rsid w:val="003A65B7"/>
    <w:rsid w:val="003A6895"/>
    <w:rsid w:val="003A69D1"/>
    <w:rsid w:val="003B0859"/>
    <w:rsid w:val="003B0E44"/>
    <w:rsid w:val="003B282C"/>
    <w:rsid w:val="003B364D"/>
    <w:rsid w:val="003B5C8C"/>
    <w:rsid w:val="003B6600"/>
    <w:rsid w:val="003B7C42"/>
    <w:rsid w:val="003C000E"/>
    <w:rsid w:val="003C1DCE"/>
    <w:rsid w:val="003C1E0D"/>
    <w:rsid w:val="003C240D"/>
    <w:rsid w:val="003C2479"/>
    <w:rsid w:val="003C2AE6"/>
    <w:rsid w:val="003C787D"/>
    <w:rsid w:val="003C7F4F"/>
    <w:rsid w:val="003D0C90"/>
    <w:rsid w:val="003D2549"/>
    <w:rsid w:val="003D424A"/>
    <w:rsid w:val="003D5376"/>
    <w:rsid w:val="003D5732"/>
    <w:rsid w:val="003D6D57"/>
    <w:rsid w:val="003D7281"/>
    <w:rsid w:val="003E21AA"/>
    <w:rsid w:val="003E2AFF"/>
    <w:rsid w:val="003E2F3E"/>
    <w:rsid w:val="003E3DA0"/>
    <w:rsid w:val="003E4AA7"/>
    <w:rsid w:val="003E5763"/>
    <w:rsid w:val="003E57BE"/>
    <w:rsid w:val="003E5C72"/>
    <w:rsid w:val="003E656F"/>
    <w:rsid w:val="003E66B3"/>
    <w:rsid w:val="003E76C7"/>
    <w:rsid w:val="003F0274"/>
    <w:rsid w:val="003F10F7"/>
    <w:rsid w:val="003F1FDB"/>
    <w:rsid w:val="003F20B4"/>
    <w:rsid w:val="003F2109"/>
    <w:rsid w:val="003F2CF4"/>
    <w:rsid w:val="003F2D6D"/>
    <w:rsid w:val="003F3096"/>
    <w:rsid w:val="003F3C38"/>
    <w:rsid w:val="003F4C78"/>
    <w:rsid w:val="003F5712"/>
    <w:rsid w:val="003F5B75"/>
    <w:rsid w:val="003F61C7"/>
    <w:rsid w:val="003F7223"/>
    <w:rsid w:val="003F74E9"/>
    <w:rsid w:val="003F74EA"/>
    <w:rsid w:val="0040004E"/>
    <w:rsid w:val="004000EC"/>
    <w:rsid w:val="0040195C"/>
    <w:rsid w:val="00402F8B"/>
    <w:rsid w:val="00403A94"/>
    <w:rsid w:val="00404BFA"/>
    <w:rsid w:val="00405245"/>
    <w:rsid w:val="00406EA1"/>
    <w:rsid w:val="0041051C"/>
    <w:rsid w:val="00411053"/>
    <w:rsid w:val="004111F3"/>
    <w:rsid w:val="00412180"/>
    <w:rsid w:val="00414BA2"/>
    <w:rsid w:val="00417F30"/>
    <w:rsid w:val="004215A4"/>
    <w:rsid w:val="004218A5"/>
    <w:rsid w:val="00421BA1"/>
    <w:rsid w:val="004222C7"/>
    <w:rsid w:val="00425DCD"/>
    <w:rsid w:val="00426BC3"/>
    <w:rsid w:val="004300CC"/>
    <w:rsid w:val="00430625"/>
    <w:rsid w:val="00431195"/>
    <w:rsid w:val="00432A49"/>
    <w:rsid w:val="00432E03"/>
    <w:rsid w:val="00433545"/>
    <w:rsid w:val="00433599"/>
    <w:rsid w:val="0043460E"/>
    <w:rsid w:val="00436240"/>
    <w:rsid w:val="0043768B"/>
    <w:rsid w:val="00443DCD"/>
    <w:rsid w:val="0044678D"/>
    <w:rsid w:val="00451975"/>
    <w:rsid w:val="00451A48"/>
    <w:rsid w:val="00452FE1"/>
    <w:rsid w:val="00453030"/>
    <w:rsid w:val="00453E41"/>
    <w:rsid w:val="004555B6"/>
    <w:rsid w:val="004564B2"/>
    <w:rsid w:val="00457C62"/>
    <w:rsid w:val="004619E8"/>
    <w:rsid w:val="004624C9"/>
    <w:rsid w:val="0046381C"/>
    <w:rsid w:val="00464214"/>
    <w:rsid w:val="00464603"/>
    <w:rsid w:val="00464C66"/>
    <w:rsid w:val="004659D0"/>
    <w:rsid w:val="004675EC"/>
    <w:rsid w:val="00470009"/>
    <w:rsid w:val="00472B6E"/>
    <w:rsid w:val="00473380"/>
    <w:rsid w:val="00474D4C"/>
    <w:rsid w:val="00477A3A"/>
    <w:rsid w:val="00477B85"/>
    <w:rsid w:val="00480D42"/>
    <w:rsid w:val="00481445"/>
    <w:rsid w:val="00485900"/>
    <w:rsid w:val="00486390"/>
    <w:rsid w:val="00487640"/>
    <w:rsid w:val="004903BA"/>
    <w:rsid w:val="00491CE8"/>
    <w:rsid w:val="004941E2"/>
    <w:rsid w:val="004961D5"/>
    <w:rsid w:val="00496454"/>
    <w:rsid w:val="00496AC8"/>
    <w:rsid w:val="004971D2"/>
    <w:rsid w:val="00497D6D"/>
    <w:rsid w:val="004A0251"/>
    <w:rsid w:val="004A1DBC"/>
    <w:rsid w:val="004A25AE"/>
    <w:rsid w:val="004A2D72"/>
    <w:rsid w:val="004A3A35"/>
    <w:rsid w:val="004A42C3"/>
    <w:rsid w:val="004A6414"/>
    <w:rsid w:val="004A6FF7"/>
    <w:rsid w:val="004A75A0"/>
    <w:rsid w:val="004B0632"/>
    <w:rsid w:val="004B0DF0"/>
    <w:rsid w:val="004B1FB6"/>
    <w:rsid w:val="004B22C4"/>
    <w:rsid w:val="004B38F6"/>
    <w:rsid w:val="004B4FBA"/>
    <w:rsid w:val="004B55E3"/>
    <w:rsid w:val="004C5465"/>
    <w:rsid w:val="004C5F62"/>
    <w:rsid w:val="004D2A13"/>
    <w:rsid w:val="004D501A"/>
    <w:rsid w:val="004D633C"/>
    <w:rsid w:val="004D6C3F"/>
    <w:rsid w:val="004E079E"/>
    <w:rsid w:val="004F2D65"/>
    <w:rsid w:val="004F493C"/>
    <w:rsid w:val="004F4BAD"/>
    <w:rsid w:val="00500E38"/>
    <w:rsid w:val="0050142E"/>
    <w:rsid w:val="005036E8"/>
    <w:rsid w:val="0050576B"/>
    <w:rsid w:val="00507747"/>
    <w:rsid w:val="0051057D"/>
    <w:rsid w:val="0051158E"/>
    <w:rsid w:val="00511F96"/>
    <w:rsid w:val="0051258A"/>
    <w:rsid w:val="005127B3"/>
    <w:rsid w:val="005128D8"/>
    <w:rsid w:val="005132B5"/>
    <w:rsid w:val="005137DD"/>
    <w:rsid w:val="0051772F"/>
    <w:rsid w:val="00517C20"/>
    <w:rsid w:val="005203D1"/>
    <w:rsid w:val="00522463"/>
    <w:rsid w:val="005278CD"/>
    <w:rsid w:val="005317E4"/>
    <w:rsid w:val="005325E3"/>
    <w:rsid w:val="005377AA"/>
    <w:rsid w:val="00537918"/>
    <w:rsid w:val="00543255"/>
    <w:rsid w:val="005433D4"/>
    <w:rsid w:val="0054372F"/>
    <w:rsid w:val="005437FD"/>
    <w:rsid w:val="0054556A"/>
    <w:rsid w:val="00546408"/>
    <w:rsid w:val="005511B1"/>
    <w:rsid w:val="00551822"/>
    <w:rsid w:val="0055216B"/>
    <w:rsid w:val="00553BBA"/>
    <w:rsid w:val="00553BD0"/>
    <w:rsid w:val="00554E70"/>
    <w:rsid w:val="00555DB5"/>
    <w:rsid w:val="0056071F"/>
    <w:rsid w:val="00561024"/>
    <w:rsid w:val="00561575"/>
    <w:rsid w:val="00561D18"/>
    <w:rsid w:val="00567035"/>
    <w:rsid w:val="005679A3"/>
    <w:rsid w:val="00567D17"/>
    <w:rsid w:val="00570123"/>
    <w:rsid w:val="005703B5"/>
    <w:rsid w:val="005730DA"/>
    <w:rsid w:val="00573DA4"/>
    <w:rsid w:val="00574744"/>
    <w:rsid w:val="00576171"/>
    <w:rsid w:val="00576CBA"/>
    <w:rsid w:val="00581B9B"/>
    <w:rsid w:val="00581E12"/>
    <w:rsid w:val="005823A6"/>
    <w:rsid w:val="00583C9F"/>
    <w:rsid w:val="00587966"/>
    <w:rsid w:val="00587E35"/>
    <w:rsid w:val="00591859"/>
    <w:rsid w:val="00591D11"/>
    <w:rsid w:val="00592102"/>
    <w:rsid w:val="005960DE"/>
    <w:rsid w:val="00597564"/>
    <w:rsid w:val="005A02A7"/>
    <w:rsid w:val="005A06AA"/>
    <w:rsid w:val="005A06CA"/>
    <w:rsid w:val="005A0808"/>
    <w:rsid w:val="005A3FDE"/>
    <w:rsid w:val="005A65AA"/>
    <w:rsid w:val="005B03E9"/>
    <w:rsid w:val="005B0EF3"/>
    <w:rsid w:val="005B1ED2"/>
    <w:rsid w:val="005B32F2"/>
    <w:rsid w:val="005B44FA"/>
    <w:rsid w:val="005B69FF"/>
    <w:rsid w:val="005B6C01"/>
    <w:rsid w:val="005C022F"/>
    <w:rsid w:val="005C10DA"/>
    <w:rsid w:val="005C1CA3"/>
    <w:rsid w:val="005C2907"/>
    <w:rsid w:val="005C33EE"/>
    <w:rsid w:val="005C398B"/>
    <w:rsid w:val="005C3C36"/>
    <w:rsid w:val="005C5A04"/>
    <w:rsid w:val="005C75F3"/>
    <w:rsid w:val="005C778F"/>
    <w:rsid w:val="005D302F"/>
    <w:rsid w:val="005E0F83"/>
    <w:rsid w:val="005E2E5E"/>
    <w:rsid w:val="005E32EA"/>
    <w:rsid w:val="005E6980"/>
    <w:rsid w:val="005E718C"/>
    <w:rsid w:val="005E7627"/>
    <w:rsid w:val="005E7AB6"/>
    <w:rsid w:val="005F048F"/>
    <w:rsid w:val="005F0A64"/>
    <w:rsid w:val="005F0F92"/>
    <w:rsid w:val="005F1106"/>
    <w:rsid w:val="005F1120"/>
    <w:rsid w:val="005F1D98"/>
    <w:rsid w:val="005F6236"/>
    <w:rsid w:val="005F6761"/>
    <w:rsid w:val="005F7BE6"/>
    <w:rsid w:val="00602B30"/>
    <w:rsid w:val="00603240"/>
    <w:rsid w:val="006047EB"/>
    <w:rsid w:val="00604F9A"/>
    <w:rsid w:val="00605E40"/>
    <w:rsid w:val="00605E7D"/>
    <w:rsid w:val="0060684D"/>
    <w:rsid w:val="00607877"/>
    <w:rsid w:val="00607932"/>
    <w:rsid w:val="006112DC"/>
    <w:rsid w:val="006121EC"/>
    <w:rsid w:val="006162F7"/>
    <w:rsid w:val="00617E1D"/>
    <w:rsid w:val="00620893"/>
    <w:rsid w:val="00622214"/>
    <w:rsid w:val="00623143"/>
    <w:rsid w:val="006231BF"/>
    <w:rsid w:val="00624BD3"/>
    <w:rsid w:val="0062737D"/>
    <w:rsid w:val="00627E98"/>
    <w:rsid w:val="0063387F"/>
    <w:rsid w:val="006356A6"/>
    <w:rsid w:val="006360E2"/>
    <w:rsid w:val="006367E0"/>
    <w:rsid w:val="006407D8"/>
    <w:rsid w:val="006412CE"/>
    <w:rsid w:val="00643088"/>
    <w:rsid w:val="00644925"/>
    <w:rsid w:val="006520A4"/>
    <w:rsid w:val="0065282C"/>
    <w:rsid w:val="00652C84"/>
    <w:rsid w:val="0065403B"/>
    <w:rsid w:val="00657A26"/>
    <w:rsid w:val="00660AE8"/>
    <w:rsid w:val="00661308"/>
    <w:rsid w:val="006651A0"/>
    <w:rsid w:val="006672C7"/>
    <w:rsid w:val="00667C9E"/>
    <w:rsid w:val="00671273"/>
    <w:rsid w:val="00676205"/>
    <w:rsid w:val="0067716C"/>
    <w:rsid w:val="00680484"/>
    <w:rsid w:val="006804B0"/>
    <w:rsid w:val="00682FB0"/>
    <w:rsid w:val="00683526"/>
    <w:rsid w:val="00683F0D"/>
    <w:rsid w:val="006844F0"/>
    <w:rsid w:val="00687185"/>
    <w:rsid w:val="006914E3"/>
    <w:rsid w:val="006929AC"/>
    <w:rsid w:val="00693D09"/>
    <w:rsid w:val="00697D08"/>
    <w:rsid w:val="00697EB8"/>
    <w:rsid w:val="006A1EF4"/>
    <w:rsid w:val="006A2DEC"/>
    <w:rsid w:val="006A2E1C"/>
    <w:rsid w:val="006A3041"/>
    <w:rsid w:val="006A31F8"/>
    <w:rsid w:val="006A5893"/>
    <w:rsid w:val="006A6C8D"/>
    <w:rsid w:val="006A6F08"/>
    <w:rsid w:val="006B0685"/>
    <w:rsid w:val="006B40A1"/>
    <w:rsid w:val="006B4896"/>
    <w:rsid w:val="006B48F2"/>
    <w:rsid w:val="006B6478"/>
    <w:rsid w:val="006B735E"/>
    <w:rsid w:val="006C02C2"/>
    <w:rsid w:val="006C2184"/>
    <w:rsid w:val="006C40C0"/>
    <w:rsid w:val="006C4EAE"/>
    <w:rsid w:val="006C5643"/>
    <w:rsid w:val="006C5EDC"/>
    <w:rsid w:val="006C7935"/>
    <w:rsid w:val="006D06CD"/>
    <w:rsid w:val="006D2B05"/>
    <w:rsid w:val="006D3952"/>
    <w:rsid w:val="006D4202"/>
    <w:rsid w:val="006D6620"/>
    <w:rsid w:val="006E1EAD"/>
    <w:rsid w:val="006E316D"/>
    <w:rsid w:val="006E461D"/>
    <w:rsid w:val="006E5469"/>
    <w:rsid w:val="006E5BF2"/>
    <w:rsid w:val="006E6D6E"/>
    <w:rsid w:val="006F00F7"/>
    <w:rsid w:val="006F01B7"/>
    <w:rsid w:val="006F44FD"/>
    <w:rsid w:val="006F4633"/>
    <w:rsid w:val="006F5B3B"/>
    <w:rsid w:val="006F656E"/>
    <w:rsid w:val="00700505"/>
    <w:rsid w:val="0070203A"/>
    <w:rsid w:val="00702C96"/>
    <w:rsid w:val="0070429F"/>
    <w:rsid w:val="00704BCE"/>
    <w:rsid w:val="00705D07"/>
    <w:rsid w:val="00705FD7"/>
    <w:rsid w:val="00706AD3"/>
    <w:rsid w:val="00706E06"/>
    <w:rsid w:val="00711CD0"/>
    <w:rsid w:val="007125BA"/>
    <w:rsid w:val="007125DC"/>
    <w:rsid w:val="00712D8B"/>
    <w:rsid w:val="007141BF"/>
    <w:rsid w:val="00717C90"/>
    <w:rsid w:val="00720ABF"/>
    <w:rsid w:val="00722465"/>
    <w:rsid w:val="00723551"/>
    <w:rsid w:val="00723D51"/>
    <w:rsid w:val="007244B8"/>
    <w:rsid w:val="007309A9"/>
    <w:rsid w:val="00730E5E"/>
    <w:rsid w:val="0073277F"/>
    <w:rsid w:val="00734CE1"/>
    <w:rsid w:val="007369DC"/>
    <w:rsid w:val="00740480"/>
    <w:rsid w:val="00744D2C"/>
    <w:rsid w:val="00745C66"/>
    <w:rsid w:val="00745F69"/>
    <w:rsid w:val="00747090"/>
    <w:rsid w:val="007505B9"/>
    <w:rsid w:val="0075219D"/>
    <w:rsid w:val="00753E34"/>
    <w:rsid w:val="00754DD4"/>
    <w:rsid w:val="00757431"/>
    <w:rsid w:val="00757CBE"/>
    <w:rsid w:val="00760352"/>
    <w:rsid w:val="00762BF3"/>
    <w:rsid w:val="00762DB7"/>
    <w:rsid w:val="00762EE8"/>
    <w:rsid w:val="00764224"/>
    <w:rsid w:val="0076539C"/>
    <w:rsid w:val="00765D36"/>
    <w:rsid w:val="00765FE3"/>
    <w:rsid w:val="00766988"/>
    <w:rsid w:val="00767BD9"/>
    <w:rsid w:val="00770245"/>
    <w:rsid w:val="007704C1"/>
    <w:rsid w:val="0077117F"/>
    <w:rsid w:val="007732A8"/>
    <w:rsid w:val="007734F7"/>
    <w:rsid w:val="00774134"/>
    <w:rsid w:val="0077422F"/>
    <w:rsid w:val="0077450A"/>
    <w:rsid w:val="007751BA"/>
    <w:rsid w:val="00776183"/>
    <w:rsid w:val="0077654D"/>
    <w:rsid w:val="007767CD"/>
    <w:rsid w:val="00777CC3"/>
    <w:rsid w:val="007804AA"/>
    <w:rsid w:val="007810F9"/>
    <w:rsid w:val="0078414C"/>
    <w:rsid w:val="00784223"/>
    <w:rsid w:val="007902BA"/>
    <w:rsid w:val="00790368"/>
    <w:rsid w:val="00794E2F"/>
    <w:rsid w:val="00796CEF"/>
    <w:rsid w:val="00796DD7"/>
    <w:rsid w:val="00796DF3"/>
    <w:rsid w:val="007975C2"/>
    <w:rsid w:val="00797F9F"/>
    <w:rsid w:val="007A22BB"/>
    <w:rsid w:val="007A2A6E"/>
    <w:rsid w:val="007A3DF7"/>
    <w:rsid w:val="007A6769"/>
    <w:rsid w:val="007A6EF3"/>
    <w:rsid w:val="007A728B"/>
    <w:rsid w:val="007A7582"/>
    <w:rsid w:val="007B0FF6"/>
    <w:rsid w:val="007B112B"/>
    <w:rsid w:val="007B39E0"/>
    <w:rsid w:val="007B68D6"/>
    <w:rsid w:val="007B6E79"/>
    <w:rsid w:val="007B6FAD"/>
    <w:rsid w:val="007B708A"/>
    <w:rsid w:val="007B7A9E"/>
    <w:rsid w:val="007C0EC2"/>
    <w:rsid w:val="007C29E1"/>
    <w:rsid w:val="007C3983"/>
    <w:rsid w:val="007C637B"/>
    <w:rsid w:val="007C799B"/>
    <w:rsid w:val="007D09F9"/>
    <w:rsid w:val="007D0AD5"/>
    <w:rsid w:val="007D1E56"/>
    <w:rsid w:val="007D1ECB"/>
    <w:rsid w:val="007D34A3"/>
    <w:rsid w:val="007D5412"/>
    <w:rsid w:val="007D5707"/>
    <w:rsid w:val="007D585B"/>
    <w:rsid w:val="007E16BE"/>
    <w:rsid w:val="007E2265"/>
    <w:rsid w:val="007E42DF"/>
    <w:rsid w:val="007E452F"/>
    <w:rsid w:val="007E4CDC"/>
    <w:rsid w:val="007E4F4B"/>
    <w:rsid w:val="007E6FB5"/>
    <w:rsid w:val="007F00C7"/>
    <w:rsid w:val="007F037D"/>
    <w:rsid w:val="007F27AA"/>
    <w:rsid w:val="00804130"/>
    <w:rsid w:val="008072FB"/>
    <w:rsid w:val="00810348"/>
    <w:rsid w:val="00810BA7"/>
    <w:rsid w:val="00810C89"/>
    <w:rsid w:val="0081141A"/>
    <w:rsid w:val="00811673"/>
    <w:rsid w:val="00811F0F"/>
    <w:rsid w:val="00812786"/>
    <w:rsid w:val="0081278C"/>
    <w:rsid w:val="00814128"/>
    <w:rsid w:val="00814484"/>
    <w:rsid w:val="008145E5"/>
    <w:rsid w:val="00814955"/>
    <w:rsid w:val="00820898"/>
    <w:rsid w:val="00821F36"/>
    <w:rsid w:val="00822DEB"/>
    <w:rsid w:val="00824359"/>
    <w:rsid w:val="00824E46"/>
    <w:rsid w:val="00825341"/>
    <w:rsid w:val="008256C9"/>
    <w:rsid w:val="00825EF5"/>
    <w:rsid w:val="00830CA2"/>
    <w:rsid w:val="008312D2"/>
    <w:rsid w:val="0083303F"/>
    <w:rsid w:val="00833BBA"/>
    <w:rsid w:val="008367ED"/>
    <w:rsid w:val="00836C07"/>
    <w:rsid w:val="008375AB"/>
    <w:rsid w:val="00837676"/>
    <w:rsid w:val="00837E4A"/>
    <w:rsid w:val="008402FA"/>
    <w:rsid w:val="008409AC"/>
    <w:rsid w:val="00841214"/>
    <w:rsid w:val="00841EC0"/>
    <w:rsid w:val="0084353A"/>
    <w:rsid w:val="008439FE"/>
    <w:rsid w:val="00844492"/>
    <w:rsid w:val="00844F19"/>
    <w:rsid w:val="00845774"/>
    <w:rsid w:val="00845AEC"/>
    <w:rsid w:val="00845E52"/>
    <w:rsid w:val="008474BC"/>
    <w:rsid w:val="00847887"/>
    <w:rsid w:val="008500F3"/>
    <w:rsid w:val="008502CB"/>
    <w:rsid w:val="00853C83"/>
    <w:rsid w:val="0085456B"/>
    <w:rsid w:val="0085544F"/>
    <w:rsid w:val="0085710A"/>
    <w:rsid w:val="008571AB"/>
    <w:rsid w:val="00860958"/>
    <w:rsid w:val="00860B92"/>
    <w:rsid w:val="00861C37"/>
    <w:rsid w:val="008627B1"/>
    <w:rsid w:val="00863C38"/>
    <w:rsid w:val="00864D43"/>
    <w:rsid w:val="00864FE9"/>
    <w:rsid w:val="0086585B"/>
    <w:rsid w:val="00866500"/>
    <w:rsid w:val="008669DF"/>
    <w:rsid w:val="00867CCA"/>
    <w:rsid w:val="00867CDC"/>
    <w:rsid w:val="00870E24"/>
    <w:rsid w:val="00871FE6"/>
    <w:rsid w:val="008722AC"/>
    <w:rsid w:val="008726DF"/>
    <w:rsid w:val="0087290C"/>
    <w:rsid w:val="00872BCC"/>
    <w:rsid w:val="00874187"/>
    <w:rsid w:val="008748DD"/>
    <w:rsid w:val="00874934"/>
    <w:rsid w:val="008762B7"/>
    <w:rsid w:val="00876F77"/>
    <w:rsid w:val="00881849"/>
    <w:rsid w:val="00881CFF"/>
    <w:rsid w:val="0088479C"/>
    <w:rsid w:val="0088496E"/>
    <w:rsid w:val="00885324"/>
    <w:rsid w:val="00890676"/>
    <w:rsid w:val="00891B83"/>
    <w:rsid w:val="00893619"/>
    <w:rsid w:val="0089409B"/>
    <w:rsid w:val="00894B61"/>
    <w:rsid w:val="00895DC1"/>
    <w:rsid w:val="00896C8A"/>
    <w:rsid w:val="00896DF4"/>
    <w:rsid w:val="00896F69"/>
    <w:rsid w:val="008A0AED"/>
    <w:rsid w:val="008A176C"/>
    <w:rsid w:val="008A1E7B"/>
    <w:rsid w:val="008A2129"/>
    <w:rsid w:val="008A217E"/>
    <w:rsid w:val="008A4027"/>
    <w:rsid w:val="008A43A6"/>
    <w:rsid w:val="008A4C6B"/>
    <w:rsid w:val="008A5477"/>
    <w:rsid w:val="008B164B"/>
    <w:rsid w:val="008B2290"/>
    <w:rsid w:val="008B28B8"/>
    <w:rsid w:val="008B3C4E"/>
    <w:rsid w:val="008B46B6"/>
    <w:rsid w:val="008B544F"/>
    <w:rsid w:val="008B6EDF"/>
    <w:rsid w:val="008B707F"/>
    <w:rsid w:val="008C09BE"/>
    <w:rsid w:val="008C0D7A"/>
    <w:rsid w:val="008C1434"/>
    <w:rsid w:val="008C1C15"/>
    <w:rsid w:val="008C2D00"/>
    <w:rsid w:val="008C33BD"/>
    <w:rsid w:val="008C60CD"/>
    <w:rsid w:val="008C678C"/>
    <w:rsid w:val="008C7E6E"/>
    <w:rsid w:val="008D164B"/>
    <w:rsid w:val="008D2141"/>
    <w:rsid w:val="008D24AA"/>
    <w:rsid w:val="008D31F1"/>
    <w:rsid w:val="008D574E"/>
    <w:rsid w:val="008D579A"/>
    <w:rsid w:val="008D5B1C"/>
    <w:rsid w:val="008D6200"/>
    <w:rsid w:val="008D7BD7"/>
    <w:rsid w:val="008E0678"/>
    <w:rsid w:val="008E1DFC"/>
    <w:rsid w:val="008E2230"/>
    <w:rsid w:val="008E3340"/>
    <w:rsid w:val="008E40DC"/>
    <w:rsid w:val="008E5B01"/>
    <w:rsid w:val="008E6306"/>
    <w:rsid w:val="008E795E"/>
    <w:rsid w:val="008F0EEC"/>
    <w:rsid w:val="008F1BB3"/>
    <w:rsid w:val="008F1FF1"/>
    <w:rsid w:val="008F2C6C"/>
    <w:rsid w:val="008F3A55"/>
    <w:rsid w:val="008F4F74"/>
    <w:rsid w:val="008F6374"/>
    <w:rsid w:val="008F64E4"/>
    <w:rsid w:val="009005F8"/>
    <w:rsid w:val="00904501"/>
    <w:rsid w:val="00904670"/>
    <w:rsid w:val="00904CF9"/>
    <w:rsid w:val="00905D8D"/>
    <w:rsid w:val="0090738E"/>
    <w:rsid w:val="0091277B"/>
    <w:rsid w:val="009132B5"/>
    <w:rsid w:val="009201E5"/>
    <w:rsid w:val="00923796"/>
    <w:rsid w:val="009255E9"/>
    <w:rsid w:val="0092727C"/>
    <w:rsid w:val="009278A4"/>
    <w:rsid w:val="00930C53"/>
    <w:rsid w:val="00931DF5"/>
    <w:rsid w:val="009326B3"/>
    <w:rsid w:val="00933651"/>
    <w:rsid w:val="00933F28"/>
    <w:rsid w:val="0093465B"/>
    <w:rsid w:val="00936E63"/>
    <w:rsid w:val="0093778A"/>
    <w:rsid w:val="009427C5"/>
    <w:rsid w:val="00947796"/>
    <w:rsid w:val="00951A2D"/>
    <w:rsid w:val="009539EA"/>
    <w:rsid w:val="0095442A"/>
    <w:rsid w:val="00954D2C"/>
    <w:rsid w:val="00954F68"/>
    <w:rsid w:val="00955B57"/>
    <w:rsid w:val="00955E14"/>
    <w:rsid w:val="0095654C"/>
    <w:rsid w:val="00957298"/>
    <w:rsid w:val="00957C60"/>
    <w:rsid w:val="009614BD"/>
    <w:rsid w:val="00961C49"/>
    <w:rsid w:val="0096491B"/>
    <w:rsid w:val="009649C8"/>
    <w:rsid w:val="00964E01"/>
    <w:rsid w:val="009655D2"/>
    <w:rsid w:val="0096573D"/>
    <w:rsid w:val="009666DE"/>
    <w:rsid w:val="00970A03"/>
    <w:rsid w:val="00971F65"/>
    <w:rsid w:val="009731C9"/>
    <w:rsid w:val="009733BF"/>
    <w:rsid w:val="00975283"/>
    <w:rsid w:val="00976EB5"/>
    <w:rsid w:val="009801FF"/>
    <w:rsid w:val="00980C3F"/>
    <w:rsid w:val="009853E5"/>
    <w:rsid w:val="00985AB3"/>
    <w:rsid w:val="009879A0"/>
    <w:rsid w:val="009907D1"/>
    <w:rsid w:val="009912F0"/>
    <w:rsid w:val="00992759"/>
    <w:rsid w:val="00993D0A"/>
    <w:rsid w:val="00994563"/>
    <w:rsid w:val="00996293"/>
    <w:rsid w:val="00997944"/>
    <w:rsid w:val="009A0063"/>
    <w:rsid w:val="009A1AB2"/>
    <w:rsid w:val="009A6AC3"/>
    <w:rsid w:val="009B00FC"/>
    <w:rsid w:val="009B14EC"/>
    <w:rsid w:val="009B3B5D"/>
    <w:rsid w:val="009B459C"/>
    <w:rsid w:val="009B539C"/>
    <w:rsid w:val="009C009F"/>
    <w:rsid w:val="009C00BF"/>
    <w:rsid w:val="009C0354"/>
    <w:rsid w:val="009C0D23"/>
    <w:rsid w:val="009C1F45"/>
    <w:rsid w:val="009C2BD7"/>
    <w:rsid w:val="009C5E86"/>
    <w:rsid w:val="009C5F8E"/>
    <w:rsid w:val="009C6103"/>
    <w:rsid w:val="009C61E1"/>
    <w:rsid w:val="009D2019"/>
    <w:rsid w:val="009D3A23"/>
    <w:rsid w:val="009D3B11"/>
    <w:rsid w:val="009D4C51"/>
    <w:rsid w:val="009D4D73"/>
    <w:rsid w:val="009D4F0A"/>
    <w:rsid w:val="009D51F0"/>
    <w:rsid w:val="009D5690"/>
    <w:rsid w:val="009D74BC"/>
    <w:rsid w:val="009E0440"/>
    <w:rsid w:val="009E22F7"/>
    <w:rsid w:val="009E2FFF"/>
    <w:rsid w:val="009E3484"/>
    <w:rsid w:val="009E40D8"/>
    <w:rsid w:val="009E5F56"/>
    <w:rsid w:val="009E6144"/>
    <w:rsid w:val="009F0B71"/>
    <w:rsid w:val="009F0EAF"/>
    <w:rsid w:val="009F118F"/>
    <w:rsid w:val="009F1D7D"/>
    <w:rsid w:val="009F23D7"/>
    <w:rsid w:val="009F2B9B"/>
    <w:rsid w:val="009F407A"/>
    <w:rsid w:val="009F5122"/>
    <w:rsid w:val="009F67E9"/>
    <w:rsid w:val="009F77C0"/>
    <w:rsid w:val="009F78A1"/>
    <w:rsid w:val="00A0293A"/>
    <w:rsid w:val="00A04515"/>
    <w:rsid w:val="00A117D6"/>
    <w:rsid w:val="00A129D0"/>
    <w:rsid w:val="00A12B80"/>
    <w:rsid w:val="00A12F84"/>
    <w:rsid w:val="00A13C87"/>
    <w:rsid w:val="00A20087"/>
    <w:rsid w:val="00A20240"/>
    <w:rsid w:val="00A22605"/>
    <w:rsid w:val="00A22A3E"/>
    <w:rsid w:val="00A242CD"/>
    <w:rsid w:val="00A277BD"/>
    <w:rsid w:val="00A27C73"/>
    <w:rsid w:val="00A32233"/>
    <w:rsid w:val="00A33FA7"/>
    <w:rsid w:val="00A356B8"/>
    <w:rsid w:val="00A35BE1"/>
    <w:rsid w:val="00A35DB2"/>
    <w:rsid w:val="00A3769A"/>
    <w:rsid w:val="00A42B98"/>
    <w:rsid w:val="00A43BF9"/>
    <w:rsid w:val="00A46E83"/>
    <w:rsid w:val="00A50336"/>
    <w:rsid w:val="00A50D50"/>
    <w:rsid w:val="00A528FD"/>
    <w:rsid w:val="00A530D1"/>
    <w:rsid w:val="00A53603"/>
    <w:rsid w:val="00A53ACC"/>
    <w:rsid w:val="00A54536"/>
    <w:rsid w:val="00A54F91"/>
    <w:rsid w:val="00A5538B"/>
    <w:rsid w:val="00A5762B"/>
    <w:rsid w:val="00A57644"/>
    <w:rsid w:val="00A61412"/>
    <w:rsid w:val="00A617E4"/>
    <w:rsid w:val="00A61B5D"/>
    <w:rsid w:val="00A61DDA"/>
    <w:rsid w:val="00A63297"/>
    <w:rsid w:val="00A63748"/>
    <w:rsid w:val="00A65BA1"/>
    <w:rsid w:val="00A661FE"/>
    <w:rsid w:val="00A667A6"/>
    <w:rsid w:val="00A66A4F"/>
    <w:rsid w:val="00A6745D"/>
    <w:rsid w:val="00A70C83"/>
    <w:rsid w:val="00A726D4"/>
    <w:rsid w:val="00A73273"/>
    <w:rsid w:val="00A74721"/>
    <w:rsid w:val="00A74F34"/>
    <w:rsid w:val="00A75D62"/>
    <w:rsid w:val="00A76CAC"/>
    <w:rsid w:val="00A80020"/>
    <w:rsid w:val="00A80BAA"/>
    <w:rsid w:val="00A82EE2"/>
    <w:rsid w:val="00A83975"/>
    <w:rsid w:val="00A83CE1"/>
    <w:rsid w:val="00A83DCB"/>
    <w:rsid w:val="00A8643B"/>
    <w:rsid w:val="00A86A9C"/>
    <w:rsid w:val="00A90E5A"/>
    <w:rsid w:val="00A90FC2"/>
    <w:rsid w:val="00A9353F"/>
    <w:rsid w:val="00AA0428"/>
    <w:rsid w:val="00AA0CD1"/>
    <w:rsid w:val="00AA13F5"/>
    <w:rsid w:val="00AA15B9"/>
    <w:rsid w:val="00AA340E"/>
    <w:rsid w:val="00AA3AFF"/>
    <w:rsid w:val="00AA442F"/>
    <w:rsid w:val="00AA4443"/>
    <w:rsid w:val="00AA44C2"/>
    <w:rsid w:val="00AA531F"/>
    <w:rsid w:val="00AA5BC2"/>
    <w:rsid w:val="00AA72CA"/>
    <w:rsid w:val="00AB1635"/>
    <w:rsid w:val="00AB17C6"/>
    <w:rsid w:val="00AB35B7"/>
    <w:rsid w:val="00AB44EC"/>
    <w:rsid w:val="00AB56FE"/>
    <w:rsid w:val="00AB778F"/>
    <w:rsid w:val="00AC05DD"/>
    <w:rsid w:val="00AC07FF"/>
    <w:rsid w:val="00AC0A6C"/>
    <w:rsid w:val="00AC5416"/>
    <w:rsid w:val="00AC5FAC"/>
    <w:rsid w:val="00AC7336"/>
    <w:rsid w:val="00AC77D9"/>
    <w:rsid w:val="00AD057E"/>
    <w:rsid w:val="00AD2632"/>
    <w:rsid w:val="00AD2901"/>
    <w:rsid w:val="00AD4D60"/>
    <w:rsid w:val="00AD5107"/>
    <w:rsid w:val="00AD5EC7"/>
    <w:rsid w:val="00AD614F"/>
    <w:rsid w:val="00AD69D3"/>
    <w:rsid w:val="00AD6CBF"/>
    <w:rsid w:val="00AD79EE"/>
    <w:rsid w:val="00AE0994"/>
    <w:rsid w:val="00AE0C75"/>
    <w:rsid w:val="00AE0DC6"/>
    <w:rsid w:val="00AE167C"/>
    <w:rsid w:val="00AE4672"/>
    <w:rsid w:val="00AE594D"/>
    <w:rsid w:val="00AE5AA2"/>
    <w:rsid w:val="00AE6353"/>
    <w:rsid w:val="00AE63D5"/>
    <w:rsid w:val="00AE6F61"/>
    <w:rsid w:val="00AF254B"/>
    <w:rsid w:val="00AF2CB9"/>
    <w:rsid w:val="00AF3154"/>
    <w:rsid w:val="00AF31AE"/>
    <w:rsid w:val="00AF38A3"/>
    <w:rsid w:val="00AF413A"/>
    <w:rsid w:val="00AF4AF5"/>
    <w:rsid w:val="00AF6E1C"/>
    <w:rsid w:val="00AF707E"/>
    <w:rsid w:val="00B00370"/>
    <w:rsid w:val="00B00D30"/>
    <w:rsid w:val="00B00FFF"/>
    <w:rsid w:val="00B01532"/>
    <w:rsid w:val="00B03B41"/>
    <w:rsid w:val="00B0492F"/>
    <w:rsid w:val="00B06583"/>
    <w:rsid w:val="00B13752"/>
    <w:rsid w:val="00B13FE7"/>
    <w:rsid w:val="00B141B9"/>
    <w:rsid w:val="00B14BEC"/>
    <w:rsid w:val="00B157EC"/>
    <w:rsid w:val="00B1710B"/>
    <w:rsid w:val="00B21F32"/>
    <w:rsid w:val="00B2213F"/>
    <w:rsid w:val="00B24CFF"/>
    <w:rsid w:val="00B256A9"/>
    <w:rsid w:val="00B25E99"/>
    <w:rsid w:val="00B26F05"/>
    <w:rsid w:val="00B27E76"/>
    <w:rsid w:val="00B30444"/>
    <w:rsid w:val="00B30B8B"/>
    <w:rsid w:val="00B31543"/>
    <w:rsid w:val="00B32354"/>
    <w:rsid w:val="00B337A2"/>
    <w:rsid w:val="00B34657"/>
    <w:rsid w:val="00B35393"/>
    <w:rsid w:val="00B35441"/>
    <w:rsid w:val="00B357FE"/>
    <w:rsid w:val="00B41A9B"/>
    <w:rsid w:val="00B4363C"/>
    <w:rsid w:val="00B43C8D"/>
    <w:rsid w:val="00B44D43"/>
    <w:rsid w:val="00B45EFA"/>
    <w:rsid w:val="00B51CF7"/>
    <w:rsid w:val="00B52AAF"/>
    <w:rsid w:val="00B5396B"/>
    <w:rsid w:val="00B61B96"/>
    <w:rsid w:val="00B6411A"/>
    <w:rsid w:val="00B65816"/>
    <w:rsid w:val="00B66227"/>
    <w:rsid w:val="00B73E83"/>
    <w:rsid w:val="00B74537"/>
    <w:rsid w:val="00B74DAA"/>
    <w:rsid w:val="00B80A1B"/>
    <w:rsid w:val="00B80FF5"/>
    <w:rsid w:val="00B813FA"/>
    <w:rsid w:val="00B8261F"/>
    <w:rsid w:val="00B84AE1"/>
    <w:rsid w:val="00B876C7"/>
    <w:rsid w:val="00B878D1"/>
    <w:rsid w:val="00B87F80"/>
    <w:rsid w:val="00B92AB2"/>
    <w:rsid w:val="00B93827"/>
    <w:rsid w:val="00B941AC"/>
    <w:rsid w:val="00B94AED"/>
    <w:rsid w:val="00B95224"/>
    <w:rsid w:val="00B970DA"/>
    <w:rsid w:val="00B97169"/>
    <w:rsid w:val="00B972C0"/>
    <w:rsid w:val="00BA0C7B"/>
    <w:rsid w:val="00BA18E7"/>
    <w:rsid w:val="00BA3321"/>
    <w:rsid w:val="00BA56AF"/>
    <w:rsid w:val="00BA6F92"/>
    <w:rsid w:val="00BA70A6"/>
    <w:rsid w:val="00BB12F0"/>
    <w:rsid w:val="00BB2D08"/>
    <w:rsid w:val="00BB4588"/>
    <w:rsid w:val="00BB50FA"/>
    <w:rsid w:val="00BB5BA2"/>
    <w:rsid w:val="00BB6CA1"/>
    <w:rsid w:val="00BB7951"/>
    <w:rsid w:val="00BB7F9E"/>
    <w:rsid w:val="00BC08E9"/>
    <w:rsid w:val="00BC0E64"/>
    <w:rsid w:val="00BC1F96"/>
    <w:rsid w:val="00BC5D6C"/>
    <w:rsid w:val="00BC67F2"/>
    <w:rsid w:val="00BD0919"/>
    <w:rsid w:val="00BD31B0"/>
    <w:rsid w:val="00BD373F"/>
    <w:rsid w:val="00BD4D9A"/>
    <w:rsid w:val="00BD5D8A"/>
    <w:rsid w:val="00BD670A"/>
    <w:rsid w:val="00BD689D"/>
    <w:rsid w:val="00BD78CC"/>
    <w:rsid w:val="00BE102B"/>
    <w:rsid w:val="00BE2E3F"/>
    <w:rsid w:val="00BE5941"/>
    <w:rsid w:val="00BE5E90"/>
    <w:rsid w:val="00BE6313"/>
    <w:rsid w:val="00BF24DF"/>
    <w:rsid w:val="00BF4D97"/>
    <w:rsid w:val="00BF4E9A"/>
    <w:rsid w:val="00BF5657"/>
    <w:rsid w:val="00C003BC"/>
    <w:rsid w:val="00C0090E"/>
    <w:rsid w:val="00C010BF"/>
    <w:rsid w:val="00C02027"/>
    <w:rsid w:val="00C033FF"/>
    <w:rsid w:val="00C03F0E"/>
    <w:rsid w:val="00C04DB0"/>
    <w:rsid w:val="00C064A0"/>
    <w:rsid w:val="00C11033"/>
    <w:rsid w:val="00C12078"/>
    <w:rsid w:val="00C141E6"/>
    <w:rsid w:val="00C14CA3"/>
    <w:rsid w:val="00C1561A"/>
    <w:rsid w:val="00C17B65"/>
    <w:rsid w:val="00C17E58"/>
    <w:rsid w:val="00C204E6"/>
    <w:rsid w:val="00C207DE"/>
    <w:rsid w:val="00C208E7"/>
    <w:rsid w:val="00C21684"/>
    <w:rsid w:val="00C218B9"/>
    <w:rsid w:val="00C242DB"/>
    <w:rsid w:val="00C2553C"/>
    <w:rsid w:val="00C25D9E"/>
    <w:rsid w:val="00C27F39"/>
    <w:rsid w:val="00C30604"/>
    <w:rsid w:val="00C35E4F"/>
    <w:rsid w:val="00C3723E"/>
    <w:rsid w:val="00C37491"/>
    <w:rsid w:val="00C40D57"/>
    <w:rsid w:val="00C411F9"/>
    <w:rsid w:val="00C4146C"/>
    <w:rsid w:val="00C421EB"/>
    <w:rsid w:val="00C4322C"/>
    <w:rsid w:val="00C432A9"/>
    <w:rsid w:val="00C43EE5"/>
    <w:rsid w:val="00C44081"/>
    <w:rsid w:val="00C44F70"/>
    <w:rsid w:val="00C47320"/>
    <w:rsid w:val="00C47B8F"/>
    <w:rsid w:val="00C51D18"/>
    <w:rsid w:val="00C52356"/>
    <w:rsid w:val="00C52510"/>
    <w:rsid w:val="00C52540"/>
    <w:rsid w:val="00C536C8"/>
    <w:rsid w:val="00C53BDB"/>
    <w:rsid w:val="00C550BF"/>
    <w:rsid w:val="00C55534"/>
    <w:rsid w:val="00C562CB"/>
    <w:rsid w:val="00C57970"/>
    <w:rsid w:val="00C5798C"/>
    <w:rsid w:val="00C64485"/>
    <w:rsid w:val="00C6484B"/>
    <w:rsid w:val="00C64857"/>
    <w:rsid w:val="00C66EBD"/>
    <w:rsid w:val="00C676A4"/>
    <w:rsid w:val="00C7082D"/>
    <w:rsid w:val="00C70D84"/>
    <w:rsid w:val="00C74CB3"/>
    <w:rsid w:val="00C7771D"/>
    <w:rsid w:val="00C77E70"/>
    <w:rsid w:val="00C80C78"/>
    <w:rsid w:val="00C80D83"/>
    <w:rsid w:val="00C80F64"/>
    <w:rsid w:val="00C81F21"/>
    <w:rsid w:val="00C8467C"/>
    <w:rsid w:val="00C87911"/>
    <w:rsid w:val="00C87E4B"/>
    <w:rsid w:val="00C91911"/>
    <w:rsid w:val="00C94820"/>
    <w:rsid w:val="00C95D30"/>
    <w:rsid w:val="00CA0898"/>
    <w:rsid w:val="00CA31CE"/>
    <w:rsid w:val="00CA3D44"/>
    <w:rsid w:val="00CA4240"/>
    <w:rsid w:val="00CA7713"/>
    <w:rsid w:val="00CB2BAC"/>
    <w:rsid w:val="00CB3F82"/>
    <w:rsid w:val="00CB4969"/>
    <w:rsid w:val="00CB69A3"/>
    <w:rsid w:val="00CB6A6C"/>
    <w:rsid w:val="00CB6AFA"/>
    <w:rsid w:val="00CC2362"/>
    <w:rsid w:val="00CC2AB0"/>
    <w:rsid w:val="00CC2E09"/>
    <w:rsid w:val="00CC602A"/>
    <w:rsid w:val="00CC7DD3"/>
    <w:rsid w:val="00CD1A39"/>
    <w:rsid w:val="00CD289E"/>
    <w:rsid w:val="00CD3787"/>
    <w:rsid w:val="00CD5A88"/>
    <w:rsid w:val="00CD5BB9"/>
    <w:rsid w:val="00CD6AA1"/>
    <w:rsid w:val="00CE30EA"/>
    <w:rsid w:val="00CE3F2B"/>
    <w:rsid w:val="00CE4013"/>
    <w:rsid w:val="00CE43CD"/>
    <w:rsid w:val="00CE4C86"/>
    <w:rsid w:val="00CF168B"/>
    <w:rsid w:val="00CF1DBB"/>
    <w:rsid w:val="00CF42D3"/>
    <w:rsid w:val="00D019B7"/>
    <w:rsid w:val="00D02BAB"/>
    <w:rsid w:val="00D02DE5"/>
    <w:rsid w:val="00D0410D"/>
    <w:rsid w:val="00D05D0E"/>
    <w:rsid w:val="00D11877"/>
    <w:rsid w:val="00D12455"/>
    <w:rsid w:val="00D15E2C"/>
    <w:rsid w:val="00D20D99"/>
    <w:rsid w:val="00D213F0"/>
    <w:rsid w:val="00D25939"/>
    <w:rsid w:val="00D268A8"/>
    <w:rsid w:val="00D26AB2"/>
    <w:rsid w:val="00D27CD4"/>
    <w:rsid w:val="00D27FD5"/>
    <w:rsid w:val="00D30299"/>
    <w:rsid w:val="00D32D0C"/>
    <w:rsid w:val="00D33013"/>
    <w:rsid w:val="00D338E2"/>
    <w:rsid w:val="00D34A65"/>
    <w:rsid w:val="00D362F9"/>
    <w:rsid w:val="00D37A34"/>
    <w:rsid w:val="00D37FF6"/>
    <w:rsid w:val="00D46A78"/>
    <w:rsid w:val="00D46AEA"/>
    <w:rsid w:val="00D47667"/>
    <w:rsid w:val="00D47FE2"/>
    <w:rsid w:val="00D504E7"/>
    <w:rsid w:val="00D51F97"/>
    <w:rsid w:val="00D5342C"/>
    <w:rsid w:val="00D53DC1"/>
    <w:rsid w:val="00D55573"/>
    <w:rsid w:val="00D5610A"/>
    <w:rsid w:val="00D6027C"/>
    <w:rsid w:val="00D614F6"/>
    <w:rsid w:val="00D622CC"/>
    <w:rsid w:val="00D62BC1"/>
    <w:rsid w:val="00D64259"/>
    <w:rsid w:val="00D65341"/>
    <w:rsid w:val="00D7036D"/>
    <w:rsid w:val="00D70853"/>
    <w:rsid w:val="00D71E67"/>
    <w:rsid w:val="00D724A8"/>
    <w:rsid w:val="00D7341C"/>
    <w:rsid w:val="00D74294"/>
    <w:rsid w:val="00D75BFE"/>
    <w:rsid w:val="00D76A90"/>
    <w:rsid w:val="00D770A1"/>
    <w:rsid w:val="00D81C0F"/>
    <w:rsid w:val="00D829FB"/>
    <w:rsid w:val="00D8433F"/>
    <w:rsid w:val="00D859D0"/>
    <w:rsid w:val="00D90221"/>
    <w:rsid w:val="00D92E2A"/>
    <w:rsid w:val="00D93554"/>
    <w:rsid w:val="00D9502A"/>
    <w:rsid w:val="00D95643"/>
    <w:rsid w:val="00D973BD"/>
    <w:rsid w:val="00D97AFF"/>
    <w:rsid w:val="00DA157E"/>
    <w:rsid w:val="00DA1DBC"/>
    <w:rsid w:val="00DA1E21"/>
    <w:rsid w:val="00DA2FC3"/>
    <w:rsid w:val="00DA40C1"/>
    <w:rsid w:val="00DA6261"/>
    <w:rsid w:val="00DA63C1"/>
    <w:rsid w:val="00DA6E9A"/>
    <w:rsid w:val="00DA7726"/>
    <w:rsid w:val="00DA7EC4"/>
    <w:rsid w:val="00DB0AFD"/>
    <w:rsid w:val="00DB0F69"/>
    <w:rsid w:val="00DB1B61"/>
    <w:rsid w:val="00DB50F6"/>
    <w:rsid w:val="00DB526E"/>
    <w:rsid w:val="00DB5B64"/>
    <w:rsid w:val="00DB6935"/>
    <w:rsid w:val="00DB72EF"/>
    <w:rsid w:val="00DC0C5C"/>
    <w:rsid w:val="00DC2627"/>
    <w:rsid w:val="00DC2E3C"/>
    <w:rsid w:val="00DC4C5E"/>
    <w:rsid w:val="00DC5260"/>
    <w:rsid w:val="00DC709A"/>
    <w:rsid w:val="00DD0404"/>
    <w:rsid w:val="00DD0670"/>
    <w:rsid w:val="00DD15E1"/>
    <w:rsid w:val="00DD3366"/>
    <w:rsid w:val="00DD36A4"/>
    <w:rsid w:val="00DD3A9D"/>
    <w:rsid w:val="00DE08C9"/>
    <w:rsid w:val="00DE16C3"/>
    <w:rsid w:val="00DE4339"/>
    <w:rsid w:val="00DE4512"/>
    <w:rsid w:val="00DE4D67"/>
    <w:rsid w:val="00DE5C24"/>
    <w:rsid w:val="00DE6424"/>
    <w:rsid w:val="00DE6698"/>
    <w:rsid w:val="00DE67A0"/>
    <w:rsid w:val="00DE76A1"/>
    <w:rsid w:val="00DF00A7"/>
    <w:rsid w:val="00DF0F49"/>
    <w:rsid w:val="00DF160B"/>
    <w:rsid w:val="00DF18F3"/>
    <w:rsid w:val="00DF1D75"/>
    <w:rsid w:val="00DF271D"/>
    <w:rsid w:val="00DF33C1"/>
    <w:rsid w:val="00DF6FE2"/>
    <w:rsid w:val="00E00D35"/>
    <w:rsid w:val="00E02E40"/>
    <w:rsid w:val="00E049DD"/>
    <w:rsid w:val="00E04CD4"/>
    <w:rsid w:val="00E05BED"/>
    <w:rsid w:val="00E07BA9"/>
    <w:rsid w:val="00E11EE5"/>
    <w:rsid w:val="00E154DC"/>
    <w:rsid w:val="00E15767"/>
    <w:rsid w:val="00E164B4"/>
    <w:rsid w:val="00E16D41"/>
    <w:rsid w:val="00E17D99"/>
    <w:rsid w:val="00E201D0"/>
    <w:rsid w:val="00E20E15"/>
    <w:rsid w:val="00E20E77"/>
    <w:rsid w:val="00E219A3"/>
    <w:rsid w:val="00E23913"/>
    <w:rsid w:val="00E24000"/>
    <w:rsid w:val="00E24A5B"/>
    <w:rsid w:val="00E25C97"/>
    <w:rsid w:val="00E26099"/>
    <w:rsid w:val="00E26730"/>
    <w:rsid w:val="00E30CA8"/>
    <w:rsid w:val="00E30E8F"/>
    <w:rsid w:val="00E32AA3"/>
    <w:rsid w:val="00E330F2"/>
    <w:rsid w:val="00E33D3B"/>
    <w:rsid w:val="00E357DF"/>
    <w:rsid w:val="00E36749"/>
    <w:rsid w:val="00E37AE2"/>
    <w:rsid w:val="00E42A79"/>
    <w:rsid w:val="00E43565"/>
    <w:rsid w:val="00E439F6"/>
    <w:rsid w:val="00E452E6"/>
    <w:rsid w:val="00E46316"/>
    <w:rsid w:val="00E5089B"/>
    <w:rsid w:val="00E50F04"/>
    <w:rsid w:val="00E51721"/>
    <w:rsid w:val="00E55562"/>
    <w:rsid w:val="00E566CC"/>
    <w:rsid w:val="00E60BFD"/>
    <w:rsid w:val="00E60DE7"/>
    <w:rsid w:val="00E61283"/>
    <w:rsid w:val="00E619E5"/>
    <w:rsid w:val="00E6309E"/>
    <w:rsid w:val="00E631FF"/>
    <w:rsid w:val="00E65716"/>
    <w:rsid w:val="00E65EB5"/>
    <w:rsid w:val="00E67886"/>
    <w:rsid w:val="00E71499"/>
    <w:rsid w:val="00E71B32"/>
    <w:rsid w:val="00E73318"/>
    <w:rsid w:val="00E75026"/>
    <w:rsid w:val="00E751A3"/>
    <w:rsid w:val="00E75895"/>
    <w:rsid w:val="00E765FB"/>
    <w:rsid w:val="00E80462"/>
    <w:rsid w:val="00E8112B"/>
    <w:rsid w:val="00E815E5"/>
    <w:rsid w:val="00E81B5D"/>
    <w:rsid w:val="00E83FEE"/>
    <w:rsid w:val="00E85789"/>
    <w:rsid w:val="00E9157A"/>
    <w:rsid w:val="00E92115"/>
    <w:rsid w:val="00E9306F"/>
    <w:rsid w:val="00E945C9"/>
    <w:rsid w:val="00E96103"/>
    <w:rsid w:val="00E96257"/>
    <w:rsid w:val="00E9633B"/>
    <w:rsid w:val="00E964D3"/>
    <w:rsid w:val="00E9694D"/>
    <w:rsid w:val="00E96FDC"/>
    <w:rsid w:val="00E970A0"/>
    <w:rsid w:val="00EA1381"/>
    <w:rsid w:val="00EA17EA"/>
    <w:rsid w:val="00EA5113"/>
    <w:rsid w:val="00EA52CF"/>
    <w:rsid w:val="00EA5304"/>
    <w:rsid w:val="00EA6DC2"/>
    <w:rsid w:val="00EA7E7B"/>
    <w:rsid w:val="00EB2C88"/>
    <w:rsid w:val="00EB497C"/>
    <w:rsid w:val="00EC0724"/>
    <w:rsid w:val="00EC0C2D"/>
    <w:rsid w:val="00EC0F9F"/>
    <w:rsid w:val="00EC184F"/>
    <w:rsid w:val="00EC3E8E"/>
    <w:rsid w:val="00EC413D"/>
    <w:rsid w:val="00EC5FA2"/>
    <w:rsid w:val="00EC7E19"/>
    <w:rsid w:val="00ED09A5"/>
    <w:rsid w:val="00ED2BFE"/>
    <w:rsid w:val="00ED3469"/>
    <w:rsid w:val="00ED55C9"/>
    <w:rsid w:val="00ED77B3"/>
    <w:rsid w:val="00EE2ABD"/>
    <w:rsid w:val="00EE2AEE"/>
    <w:rsid w:val="00EE438F"/>
    <w:rsid w:val="00EE491B"/>
    <w:rsid w:val="00EE6EB5"/>
    <w:rsid w:val="00EE77CC"/>
    <w:rsid w:val="00EE7D1D"/>
    <w:rsid w:val="00EF0137"/>
    <w:rsid w:val="00EF296A"/>
    <w:rsid w:val="00EF321F"/>
    <w:rsid w:val="00EF355A"/>
    <w:rsid w:val="00EF5F19"/>
    <w:rsid w:val="00EF7542"/>
    <w:rsid w:val="00F00885"/>
    <w:rsid w:val="00F0188B"/>
    <w:rsid w:val="00F02217"/>
    <w:rsid w:val="00F02424"/>
    <w:rsid w:val="00F04847"/>
    <w:rsid w:val="00F050D1"/>
    <w:rsid w:val="00F06922"/>
    <w:rsid w:val="00F074D7"/>
    <w:rsid w:val="00F0789D"/>
    <w:rsid w:val="00F106E3"/>
    <w:rsid w:val="00F10E51"/>
    <w:rsid w:val="00F134E3"/>
    <w:rsid w:val="00F15AEE"/>
    <w:rsid w:val="00F15C1A"/>
    <w:rsid w:val="00F16755"/>
    <w:rsid w:val="00F209BC"/>
    <w:rsid w:val="00F21C73"/>
    <w:rsid w:val="00F24C75"/>
    <w:rsid w:val="00F257B7"/>
    <w:rsid w:val="00F25C0C"/>
    <w:rsid w:val="00F30C19"/>
    <w:rsid w:val="00F32C68"/>
    <w:rsid w:val="00F34F9A"/>
    <w:rsid w:val="00F3601F"/>
    <w:rsid w:val="00F42052"/>
    <w:rsid w:val="00F427C2"/>
    <w:rsid w:val="00F42D50"/>
    <w:rsid w:val="00F43F0C"/>
    <w:rsid w:val="00F4459A"/>
    <w:rsid w:val="00F45F55"/>
    <w:rsid w:val="00F47360"/>
    <w:rsid w:val="00F51186"/>
    <w:rsid w:val="00F53354"/>
    <w:rsid w:val="00F55853"/>
    <w:rsid w:val="00F56C41"/>
    <w:rsid w:val="00F56FF7"/>
    <w:rsid w:val="00F575DA"/>
    <w:rsid w:val="00F60347"/>
    <w:rsid w:val="00F60755"/>
    <w:rsid w:val="00F60CED"/>
    <w:rsid w:val="00F61DB1"/>
    <w:rsid w:val="00F634DD"/>
    <w:rsid w:val="00F6541D"/>
    <w:rsid w:val="00F71F07"/>
    <w:rsid w:val="00F72753"/>
    <w:rsid w:val="00F7365E"/>
    <w:rsid w:val="00F73D50"/>
    <w:rsid w:val="00F74D6B"/>
    <w:rsid w:val="00F7541C"/>
    <w:rsid w:val="00F7771D"/>
    <w:rsid w:val="00F77F35"/>
    <w:rsid w:val="00F812F2"/>
    <w:rsid w:val="00F81D4D"/>
    <w:rsid w:val="00F82548"/>
    <w:rsid w:val="00F833AA"/>
    <w:rsid w:val="00F84450"/>
    <w:rsid w:val="00F84639"/>
    <w:rsid w:val="00F8589E"/>
    <w:rsid w:val="00F85E70"/>
    <w:rsid w:val="00F9096A"/>
    <w:rsid w:val="00F91FFE"/>
    <w:rsid w:val="00F9210A"/>
    <w:rsid w:val="00F929B3"/>
    <w:rsid w:val="00F950B8"/>
    <w:rsid w:val="00F951CE"/>
    <w:rsid w:val="00F96077"/>
    <w:rsid w:val="00F975C1"/>
    <w:rsid w:val="00FA252F"/>
    <w:rsid w:val="00FA46B0"/>
    <w:rsid w:val="00FA4AC0"/>
    <w:rsid w:val="00FA5EA0"/>
    <w:rsid w:val="00FA6829"/>
    <w:rsid w:val="00FA7483"/>
    <w:rsid w:val="00FA7DEA"/>
    <w:rsid w:val="00FB000F"/>
    <w:rsid w:val="00FB01C0"/>
    <w:rsid w:val="00FB0D73"/>
    <w:rsid w:val="00FB0F09"/>
    <w:rsid w:val="00FB2501"/>
    <w:rsid w:val="00FB2D8B"/>
    <w:rsid w:val="00FB470E"/>
    <w:rsid w:val="00FB6B6D"/>
    <w:rsid w:val="00FC06C0"/>
    <w:rsid w:val="00FC1B0D"/>
    <w:rsid w:val="00FC4926"/>
    <w:rsid w:val="00FC5793"/>
    <w:rsid w:val="00FC62EC"/>
    <w:rsid w:val="00FC6B7C"/>
    <w:rsid w:val="00FD01CB"/>
    <w:rsid w:val="00FD12FA"/>
    <w:rsid w:val="00FD1B95"/>
    <w:rsid w:val="00FD2CF9"/>
    <w:rsid w:val="00FD38FB"/>
    <w:rsid w:val="00FD57F1"/>
    <w:rsid w:val="00FD5ACF"/>
    <w:rsid w:val="00FD6A9D"/>
    <w:rsid w:val="00FD72BD"/>
    <w:rsid w:val="00FE045A"/>
    <w:rsid w:val="00FE307E"/>
    <w:rsid w:val="00FE32A0"/>
    <w:rsid w:val="00FE342E"/>
    <w:rsid w:val="00FE4012"/>
    <w:rsid w:val="00FE5444"/>
    <w:rsid w:val="00FE5FC9"/>
    <w:rsid w:val="00FE6298"/>
    <w:rsid w:val="00FE67B5"/>
    <w:rsid w:val="00FE74B0"/>
    <w:rsid w:val="00FF02AA"/>
    <w:rsid w:val="00FF10B1"/>
    <w:rsid w:val="00FF39AC"/>
    <w:rsid w:val="00FF3ECB"/>
    <w:rsid w:val="00FF428A"/>
    <w:rsid w:val="00FF596F"/>
    <w:rsid w:val="00FF62F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FCF1"/>
  <w15:docId w15:val="{41E52721-3E4F-4F9E-A5D1-F54E0C09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341C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9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7D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341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7341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7341C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97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3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69DC"/>
  </w:style>
  <w:style w:type="character" w:styleId="Neupadljivoisticanje">
    <w:name w:val="Subtle Emphasis"/>
    <w:basedOn w:val="Zadanifontodlomka"/>
    <w:uiPriority w:val="19"/>
    <w:qFormat/>
    <w:rsid w:val="003631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7239-209E-4E33-9187-0218C7FA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10377</Words>
  <Characters>59150</Characters>
  <Application>Microsoft Office Word</Application>
  <DocSecurity>0</DocSecurity>
  <Lines>492</Lines>
  <Paragraphs>138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Ivana Burić</cp:lastModifiedBy>
  <cp:revision>2</cp:revision>
  <cp:lastPrinted>2023-11-10T11:42:00Z</cp:lastPrinted>
  <dcterms:created xsi:type="dcterms:W3CDTF">2024-11-14T14:09:00Z</dcterms:created>
  <dcterms:modified xsi:type="dcterms:W3CDTF">2024-11-14T14:09:00Z</dcterms:modified>
</cp:coreProperties>
</file>